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6DE" w:rsidRPr="00554E63" w:rsidRDefault="007E36DE" w:rsidP="00A97AE9">
      <w:pPr>
        <w:rPr>
          <w:rFonts w:ascii="Tahoma" w:hAnsi="Tahoma" w:cs="Tahoma"/>
          <w:b/>
          <w:sz w:val="28"/>
          <w:szCs w:val="28"/>
          <w:lang w:val="en-US"/>
        </w:rPr>
      </w:pPr>
    </w:p>
    <w:p w:rsidR="00A97AE9" w:rsidRDefault="00A97AE9" w:rsidP="00B82F2F">
      <w:pPr>
        <w:rPr>
          <w:rFonts w:ascii="Tahoma" w:hAnsi="Tahoma" w:cs="Tahoma"/>
          <w:b/>
        </w:rPr>
      </w:pPr>
    </w:p>
    <w:p w:rsidR="000722CB" w:rsidRDefault="000722CB" w:rsidP="000722CB">
      <w:pPr>
        <w:jc w:val="center"/>
        <w:rPr>
          <w:rFonts w:ascii="Tahoma" w:hAnsi="Tahoma" w:cs="Tahoma"/>
          <w:b/>
        </w:rPr>
      </w:pPr>
      <w:r>
        <w:rPr>
          <w:rFonts w:ascii="Tahoma" w:hAnsi="Tahoma" w:cs="Tahoma"/>
          <w:b/>
        </w:rPr>
        <w:t>ΕΚΤΑΚΤΟ ΔΕΛΤΙΟ ΤΥΠΟΥ- ΣΗΜΑΝΤΙΚΗ ΑΝΑΚΟΙΝΩΣΗ</w:t>
      </w:r>
    </w:p>
    <w:p w:rsidR="000722CB" w:rsidRDefault="000722CB" w:rsidP="00514932">
      <w:pPr>
        <w:jc w:val="center"/>
        <w:rPr>
          <w:rFonts w:ascii="Tahoma" w:hAnsi="Tahoma" w:cs="Tahoma"/>
          <w:b/>
          <w:color w:val="2F5496" w:themeColor="accent5" w:themeShade="BF"/>
          <w:sz w:val="32"/>
          <w:szCs w:val="32"/>
        </w:rPr>
      </w:pPr>
    </w:p>
    <w:p w:rsidR="00A97AE9" w:rsidRDefault="00A940D3" w:rsidP="004D73E7">
      <w:pPr>
        <w:jc w:val="center"/>
        <w:rPr>
          <w:rFonts w:ascii="Tahoma" w:hAnsi="Tahoma" w:cs="Tahoma"/>
          <w:b/>
          <w:color w:val="2F5496" w:themeColor="accent5" w:themeShade="BF"/>
          <w:sz w:val="32"/>
          <w:szCs w:val="32"/>
        </w:rPr>
      </w:pPr>
      <w:r w:rsidRPr="00A940D3">
        <w:rPr>
          <w:rFonts w:ascii="Tahoma" w:hAnsi="Tahoma" w:cs="Tahoma"/>
          <w:b/>
          <w:color w:val="2F5496" w:themeColor="accent5" w:themeShade="BF"/>
          <w:sz w:val="32"/>
          <w:szCs w:val="32"/>
        </w:rPr>
        <w:t xml:space="preserve">Η Οδική Ασφάλεια </w:t>
      </w:r>
      <w:r w:rsidR="004D73E7">
        <w:rPr>
          <w:rFonts w:ascii="Tahoma" w:hAnsi="Tahoma" w:cs="Tahoma"/>
          <w:b/>
          <w:color w:val="2F5496" w:themeColor="accent5" w:themeShade="BF"/>
          <w:sz w:val="32"/>
          <w:szCs w:val="32"/>
        </w:rPr>
        <w:t>στην περίοδο της πανδημίας</w:t>
      </w:r>
      <w:r w:rsidR="008C245F">
        <w:rPr>
          <w:rFonts w:ascii="Tahoma" w:hAnsi="Tahoma" w:cs="Tahoma"/>
          <w:b/>
          <w:color w:val="2F5496" w:themeColor="accent5" w:themeShade="BF"/>
          <w:sz w:val="32"/>
          <w:szCs w:val="32"/>
        </w:rPr>
        <w:t>!</w:t>
      </w:r>
    </w:p>
    <w:p w:rsidR="00A97AE9" w:rsidRPr="00A97AE9" w:rsidRDefault="00A97AE9" w:rsidP="007240D4">
      <w:pPr>
        <w:jc w:val="both"/>
        <w:rPr>
          <w:rFonts w:ascii="Tahoma" w:hAnsi="Tahoma" w:cs="Tahoma"/>
          <w:b/>
        </w:rPr>
      </w:pPr>
    </w:p>
    <w:p w:rsidR="00E7769E" w:rsidRPr="00514932" w:rsidRDefault="00223E65" w:rsidP="007240D4">
      <w:pPr>
        <w:spacing w:after="120" w:line="276" w:lineRule="auto"/>
        <w:jc w:val="both"/>
        <w:rPr>
          <w:rFonts w:ascii="Tahoma" w:hAnsi="Tahoma" w:cs="Tahoma"/>
          <w:sz w:val="22"/>
          <w:szCs w:val="22"/>
        </w:rPr>
      </w:pPr>
      <w:r>
        <w:rPr>
          <w:rFonts w:ascii="Tahoma" w:hAnsi="Tahoma" w:cs="Tahoma"/>
          <w:sz w:val="22"/>
          <w:szCs w:val="22"/>
        </w:rPr>
        <w:t>Λαμβάνοντας υπόψη</w:t>
      </w:r>
      <w:r w:rsidR="007240D4">
        <w:rPr>
          <w:rFonts w:ascii="Tahoma" w:hAnsi="Tahoma" w:cs="Tahoma"/>
          <w:sz w:val="22"/>
          <w:szCs w:val="22"/>
        </w:rPr>
        <w:t xml:space="preserve"> </w:t>
      </w:r>
      <w:r w:rsidR="004D73E7">
        <w:rPr>
          <w:rFonts w:ascii="Tahoma" w:hAnsi="Tahoma" w:cs="Tahoma"/>
          <w:sz w:val="22"/>
          <w:szCs w:val="22"/>
        </w:rPr>
        <w:t>την κρίσιμη περίοδο που περνάμε στ</w:t>
      </w:r>
      <w:r w:rsidR="007240D4">
        <w:rPr>
          <w:rFonts w:ascii="Tahoma" w:hAnsi="Tahoma" w:cs="Tahoma"/>
          <w:sz w:val="22"/>
          <w:szCs w:val="22"/>
        </w:rPr>
        <w:t xml:space="preserve">η χώρα </w:t>
      </w:r>
      <w:r w:rsidR="004D73E7">
        <w:rPr>
          <w:rFonts w:ascii="Tahoma" w:hAnsi="Tahoma" w:cs="Tahoma"/>
          <w:sz w:val="22"/>
          <w:szCs w:val="22"/>
        </w:rPr>
        <w:t>μας</w:t>
      </w:r>
      <w:r w:rsidR="00A2577D">
        <w:rPr>
          <w:rFonts w:ascii="Tahoma" w:hAnsi="Tahoma" w:cs="Tahoma"/>
          <w:sz w:val="22"/>
          <w:szCs w:val="22"/>
        </w:rPr>
        <w:t>,</w:t>
      </w:r>
      <w:r w:rsidR="00E7769E" w:rsidRPr="00514932">
        <w:rPr>
          <w:rFonts w:ascii="Tahoma" w:hAnsi="Tahoma" w:cs="Tahoma"/>
          <w:sz w:val="22"/>
          <w:szCs w:val="22"/>
        </w:rPr>
        <w:t xml:space="preserve"> και με δεδομένα τα ακόλουθα</w:t>
      </w:r>
      <w:r w:rsidR="00514932" w:rsidRPr="00514932">
        <w:rPr>
          <w:rFonts w:ascii="Tahoma" w:hAnsi="Tahoma" w:cs="Tahoma"/>
          <w:sz w:val="22"/>
          <w:szCs w:val="22"/>
        </w:rPr>
        <w:t>:</w:t>
      </w:r>
    </w:p>
    <w:p w:rsidR="00514932" w:rsidRDefault="00514932" w:rsidP="007240D4">
      <w:pPr>
        <w:pStyle w:val="ac"/>
        <w:numPr>
          <w:ilvl w:val="0"/>
          <w:numId w:val="15"/>
        </w:numPr>
        <w:spacing w:after="120" w:line="276" w:lineRule="auto"/>
        <w:jc w:val="both"/>
        <w:rPr>
          <w:rFonts w:ascii="Tahoma" w:hAnsi="Tahoma" w:cs="Tahoma"/>
        </w:rPr>
      </w:pPr>
      <w:r w:rsidRPr="008C245F">
        <w:rPr>
          <w:rFonts w:ascii="Tahoma" w:hAnsi="Tahoma" w:cs="Tahoma"/>
          <w:b/>
        </w:rPr>
        <w:t xml:space="preserve">Πολλές από τις προγραμματισμένες εκπαιδευτικές δράσεις </w:t>
      </w:r>
      <w:r w:rsidRPr="00514932">
        <w:rPr>
          <w:rFonts w:ascii="Tahoma" w:hAnsi="Tahoma" w:cs="Tahoma"/>
        </w:rPr>
        <w:t>σε παιδιά και νέους και δράσεις ευαισθητοποίησης μαθη</w:t>
      </w:r>
      <w:r>
        <w:rPr>
          <w:rFonts w:ascii="Tahoma" w:hAnsi="Tahoma" w:cs="Tahoma"/>
        </w:rPr>
        <w:t>τώ</w:t>
      </w:r>
      <w:r w:rsidR="00FF763F">
        <w:rPr>
          <w:rFonts w:ascii="Tahoma" w:hAnsi="Tahoma" w:cs="Tahoma"/>
        </w:rPr>
        <w:t xml:space="preserve">ν στη διάρκεια της </w:t>
      </w:r>
      <w:r w:rsidR="00223E65">
        <w:rPr>
          <w:rFonts w:ascii="Tahoma" w:hAnsi="Tahoma" w:cs="Tahoma"/>
        </w:rPr>
        <w:t>13</w:t>
      </w:r>
      <w:r w:rsidR="00223E65" w:rsidRPr="00223E65">
        <w:rPr>
          <w:rFonts w:ascii="Tahoma" w:hAnsi="Tahoma" w:cs="Tahoma"/>
          <w:vertAlign w:val="superscript"/>
        </w:rPr>
        <w:t>ης</w:t>
      </w:r>
      <w:r w:rsidR="00223E65">
        <w:rPr>
          <w:rFonts w:ascii="Tahoma" w:hAnsi="Tahoma" w:cs="Tahoma"/>
        </w:rPr>
        <w:t xml:space="preserve"> Πανελλαδικής </w:t>
      </w:r>
      <w:r w:rsidR="00FF763F">
        <w:rPr>
          <w:rFonts w:ascii="Tahoma" w:hAnsi="Tahoma" w:cs="Tahoma"/>
        </w:rPr>
        <w:t>Εβδομάδας</w:t>
      </w:r>
      <w:r w:rsidR="00223E65">
        <w:rPr>
          <w:rFonts w:ascii="Tahoma" w:hAnsi="Tahoma" w:cs="Tahoma"/>
        </w:rPr>
        <w:t xml:space="preserve"> Οδικής Ασφάλειας </w:t>
      </w:r>
      <w:r w:rsidR="00FF763F" w:rsidRPr="008C245F">
        <w:rPr>
          <w:rFonts w:ascii="Tahoma" w:hAnsi="Tahoma" w:cs="Tahoma"/>
          <w:b/>
        </w:rPr>
        <w:t>έχουν μετατεθεί ήδη</w:t>
      </w:r>
      <w:r w:rsidR="00FF763F">
        <w:rPr>
          <w:rFonts w:ascii="Tahoma" w:hAnsi="Tahoma" w:cs="Tahoma"/>
        </w:rPr>
        <w:t xml:space="preserve"> σε μεταγενέστερη ημερομηνία</w:t>
      </w:r>
      <w:r w:rsidRPr="00514932">
        <w:rPr>
          <w:rFonts w:ascii="Tahoma" w:hAnsi="Tahoma" w:cs="Tahoma"/>
        </w:rPr>
        <w:t xml:space="preserve"> μετά την ανακοίνωση τω</w:t>
      </w:r>
      <w:r w:rsidR="004D73E7">
        <w:rPr>
          <w:rFonts w:ascii="Tahoma" w:hAnsi="Tahoma" w:cs="Tahoma"/>
        </w:rPr>
        <w:t>ν προληπτικών ειδικών μέτρων της Κυβέρνησης</w:t>
      </w:r>
      <w:r w:rsidRPr="00514932">
        <w:rPr>
          <w:rFonts w:ascii="Tahoma" w:hAnsi="Tahoma" w:cs="Tahoma"/>
        </w:rPr>
        <w:t xml:space="preserve"> για τον περιορισμό </w:t>
      </w:r>
      <w:r w:rsidR="00FF763F">
        <w:rPr>
          <w:rFonts w:ascii="Tahoma" w:hAnsi="Tahoma" w:cs="Tahoma"/>
        </w:rPr>
        <w:t xml:space="preserve">της εξάπλωσης της </w:t>
      </w:r>
      <w:r w:rsidR="00223E65">
        <w:rPr>
          <w:rFonts w:ascii="Tahoma" w:hAnsi="Tahoma" w:cs="Tahoma"/>
        </w:rPr>
        <w:t xml:space="preserve">πανδημίας </w:t>
      </w:r>
      <w:proofErr w:type="spellStart"/>
      <w:r w:rsidR="00223E65">
        <w:rPr>
          <w:rFonts w:ascii="Tahoma" w:hAnsi="Tahoma" w:cs="Tahoma"/>
        </w:rPr>
        <w:t>κορω</w:t>
      </w:r>
      <w:r w:rsidRPr="00514932">
        <w:rPr>
          <w:rFonts w:ascii="Tahoma" w:hAnsi="Tahoma" w:cs="Tahoma"/>
        </w:rPr>
        <w:t>νοϊού</w:t>
      </w:r>
      <w:proofErr w:type="spellEnd"/>
      <w:r w:rsidRPr="00514932">
        <w:rPr>
          <w:rFonts w:ascii="Tahoma" w:hAnsi="Tahoma" w:cs="Tahoma"/>
        </w:rPr>
        <w:t xml:space="preserve"> στην Ελλάδα.</w:t>
      </w:r>
    </w:p>
    <w:p w:rsidR="00514932" w:rsidRDefault="00514932" w:rsidP="007240D4">
      <w:pPr>
        <w:pStyle w:val="ac"/>
        <w:numPr>
          <w:ilvl w:val="0"/>
          <w:numId w:val="15"/>
        </w:numPr>
        <w:spacing w:after="120" w:line="276" w:lineRule="auto"/>
        <w:jc w:val="both"/>
        <w:rPr>
          <w:rFonts w:ascii="Tahoma" w:hAnsi="Tahoma" w:cs="Tahoma"/>
        </w:rPr>
      </w:pPr>
      <w:r>
        <w:rPr>
          <w:rFonts w:ascii="Tahoma" w:hAnsi="Tahoma" w:cs="Tahoma"/>
        </w:rPr>
        <w:t xml:space="preserve">Οι πολίτες </w:t>
      </w:r>
      <w:r w:rsidRPr="008C245F">
        <w:rPr>
          <w:rFonts w:ascii="Tahoma" w:hAnsi="Tahoma" w:cs="Tahoma"/>
          <w:b/>
        </w:rPr>
        <w:t xml:space="preserve">περιόρισαν </w:t>
      </w:r>
      <w:r w:rsidR="004D73E7">
        <w:rPr>
          <w:rFonts w:ascii="Tahoma" w:hAnsi="Tahoma" w:cs="Tahoma"/>
          <w:b/>
        </w:rPr>
        <w:t>κατά 50%</w:t>
      </w:r>
      <w:r w:rsidRPr="008C245F">
        <w:rPr>
          <w:rFonts w:ascii="Tahoma" w:hAnsi="Tahoma" w:cs="Tahoma"/>
          <w:b/>
        </w:rPr>
        <w:t xml:space="preserve"> τις μετακινήσεις του</w:t>
      </w:r>
      <w:r w:rsidR="00FF763F" w:rsidRPr="008C245F">
        <w:rPr>
          <w:rFonts w:ascii="Tahoma" w:hAnsi="Tahoma" w:cs="Tahoma"/>
          <w:b/>
        </w:rPr>
        <w:t>ς</w:t>
      </w:r>
      <w:r w:rsidRPr="008C245F">
        <w:rPr>
          <w:rFonts w:ascii="Tahoma" w:hAnsi="Tahoma" w:cs="Tahoma"/>
          <w:b/>
        </w:rPr>
        <w:t xml:space="preserve"> με τα Μέσα Μαζικής Μεταφοράς </w:t>
      </w:r>
      <w:r>
        <w:rPr>
          <w:rFonts w:ascii="Tahoma" w:hAnsi="Tahoma" w:cs="Tahoma"/>
        </w:rPr>
        <w:t>που από πλευράς Οδικής Ασφάλειας είναι ο πιο ασφαλής τρόπος μετακίνησης</w:t>
      </w:r>
      <w:r w:rsidRPr="00A940D3">
        <w:rPr>
          <w:rFonts w:ascii="Tahoma" w:hAnsi="Tahoma" w:cs="Tahoma"/>
        </w:rPr>
        <w:t>.</w:t>
      </w:r>
    </w:p>
    <w:p w:rsidR="00D14D82" w:rsidRPr="00A940D3" w:rsidRDefault="00D14D82" w:rsidP="00D14D82">
      <w:pPr>
        <w:pStyle w:val="ac"/>
        <w:numPr>
          <w:ilvl w:val="0"/>
          <w:numId w:val="15"/>
        </w:numPr>
        <w:spacing w:after="120" w:line="276" w:lineRule="auto"/>
        <w:jc w:val="both"/>
        <w:rPr>
          <w:rFonts w:ascii="Tahoma" w:hAnsi="Tahoma" w:cs="Tahoma"/>
        </w:rPr>
      </w:pPr>
      <w:r>
        <w:rPr>
          <w:rFonts w:ascii="Tahoma" w:hAnsi="Tahoma" w:cs="Tahoma"/>
        </w:rPr>
        <w:t xml:space="preserve">Παρατηρούνται </w:t>
      </w:r>
      <w:r w:rsidRPr="00D14D82">
        <w:rPr>
          <w:rFonts w:ascii="Tahoma" w:hAnsi="Tahoma" w:cs="Tahoma"/>
          <w:b/>
        </w:rPr>
        <w:t>αυξημένες ανάγκες εφοδιασμού της αγοράς</w:t>
      </w:r>
      <w:r w:rsidRPr="00D14D82">
        <w:rPr>
          <w:rFonts w:ascii="Tahoma" w:hAnsi="Tahoma" w:cs="Tahoma"/>
        </w:rPr>
        <w:t xml:space="preserve"> και ιδ</w:t>
      </w:r>
      <w:r>
        <w:rPr>
          <w:rFonts w:ascii="Tahoma" w:hAnsi="Tahoma" w:cs="Tahoma"/>
        </w:rPr>
        <w:t>ιαίτερες συνθή</w:t>
      </w:r>
      <w:r w:rsidRPr="00D14D82">
        <w:rPr>
          <w:rFonts w:ascii="Tahoma" w:hAnsi="Tahoma" w:cs="Tahoma"/>
        </w:rPr>
        <w:t>κες στη λειτουργία της εφοδιαστικής αλυσίδας</w:t>
      </w:r>
      <w:r>
        <w:rPr>
          <w:rFonts w:ascii="Tahoma" w:hAnsi="Tahoma" w:cs="Tahoma"/>
        </w:rPr>
        <w:t>.</w:t>
      </w:r>
      <w:r w:rsidRPr="00D14D82">
        <w:rPr>
          <w:rFonts w:ascii="Tahoma" w:hAnsi="Tahoma" w:cs="Tahoma"/>
        </w:rPr>
        <w:t xml:space="preserve">  </w:t>
      </w:r>
    </w:p>
    <w:p w:rsidR="00514932" w:rsidRDefault="00514932" w:rsidP="007240D4">
      <w:pPr>
        <w:pStyle w:val="ac"/>
        <w:numPr>
          <w:ilvl w:val="0"/>
          <w:numId w:val="15"/>
        </w:numPr>
        <w:spacing w:after="120" w:line="276" w:lineRule="auto"/>
        <w:jc w:val="both"/>
        <w:rPr>
          <w:rFonts w:ascii="Tahoma" w:hAnsi="Tahoma" w:cs="Tahoma"/>
        </w:rPr>
      </w:pPr>
      <w:r>
        <w:rPr>
          <w:rFonts w:ascii="Tahoma" w:hAnsi="Tahoma" w:cs="Tahoma"/>
        </w:rPr>
        <w:t xml:space="preserve">Ο κόσμος διακατέχεται από </w:t>
      </w:r>
      <w:r w:rsidRPr="008C245F">
        <w:rPr>
          <w:rFonts w:ascii="Tahoma" w:hAnsi="Tahoma" w:cs="Tahoma"/>
          <w:b/>
        </w:rPr>
        <w:t>έντονο στρες</w:t>
      </w:r>
      <w:r>
        <w:rPr>
          <w:rFonts w:ascii="Tahoma" w:hAnsi="Tahoma" w:cs="Tahoma"/>
        </w:rPr>
        <w:t xml:space="preserve"> </w:t>
      </w:r>
      <w:r w:rsidR="000722CB" w:rsidRPr="000722CB">
        <w:rPr>
          <w:rFonts w:ascii="Tahoma" w:hAnsi="Tahoma" w:cs="Tahoma"/>
          <w:b/>
        </w:rPr>
        <w:t>και ψυχολογική πίεση</w:t>
      </w:r>
      <w:r w:rsidR="000722CB">
        <w:rPr>
          <w:rFonts w:ascii="Tahoma" w:hAnsi="Tahoma" w:cs="Tahoma"/>
        </w:rPr>
        <w:t xml:space="preserve"> </w:t>
      </w:r>
      <w:r>
        <w:rPr>
          <w:rFonts w:ascii="Tahoma" w:hAnsi="Tahoma" w:cs="Tahoma"/>
        </w:rPr>
        <w:t>λόγω της πανδημίας.</w:t>
      </w:r>
    </w:p>
    <w:p w:rsidR="00FF763F" w:rsidRDefault="00A2577D" w:rsidP="007240D4">
      <w:pPr>
        <w:pStyle w:val="ac"/>
        <w:numPr>
          <w:ilvl w:val="0"/>
          <w:numId w:val="15"/>
        </w:numPr>
        <w:spacing w:after="120" w:line="276" w:lineRule="auto"/>
        <w:jc w:val="both"/>
        <w:rPr>
          <w:rFonts w:ascii="Tahoma" w:hAnsi="Tahoma" w:cs="Tahoma"/>
        </w:rPr>
      </w:pPr>
      <w:r>
        <w:rPr>
          <w:rFonts w:ascii="Tahoma" w:hAnsi="Tahoma" w:cs="Tahoma"/>
        </w:rPr>
        <w:t xml:space="preserve">Οι μαθητές και οι νέοι, </w:t>
      </w:r>
      <w:r w:rsidR="000722CB">
        <w:rPr>
          <w:rFonts w:ascii="Tahoma" w:hAnsi="Tahoma" w:cs="Tahoma"/>
        </w:rPr>
        <w:t xml:space="preserve">αλλά και οι ενήλικες, </w:t>
      </w:r>
      <w:r w:rsidR="008C245F" w:rsidRPr="000722CB">
        <w:rPr>
          <w:rFonts w:ascii="Tahoma" w:hAnsi="Tahoma" w:cs="Tahoma"/>
          <w:b/>
        </w:rPr>
        <w:t>συνεχίζουν να κυκλοφορούν στους δρόμους</w:t>
      </w:r>
      <w:r w:rsidR="008C245F">
        <w:rPr>
          <w:rFonts w:ascii="Tahoma" w:hAnsi="Tahoma" w:cs="Tahoma"/>
        </w:rPr>
        <w:t xml:space="preserve"> παρά τις συστάσεις του Υπουργείου Υγείας</w:t>
      </w:r>
      <w:r w:rsidR="00C460EA">
        <w:rPr>
          <w:rFonts w:ascii="Tahoma" w:hAnsi="Tahoma" w:cs="Tahoma"/>
        </w:rPr>
        <w:t>.</w:t>
      </w:r>
    </w:p>
    <w:p w:rsidR="00514932" w:rsidRDefault="00FF763F" w:rsidP="007240D4">
      <w:pPr>
        <w:pStyle w:val="ac"/>
        <w:numPr>
          <w:ilvl w:val="0"/>
          <w:numId w:val="15"/>
        </w:numPr>
        <w:spacing w:after="120" w:line="276" w:lineRule="auto"/>
        <w:jc w:val="both"/>
        <w:rPr>
          <w:rFonts w:ascii="Tahoma" w:hAnsi="Tahoma" w:cs="Tahoma"/>
        </w:rPr>
      </w:pPr>
      <w:r>
        <w:rPr>
          <w:rFonts w:ascii="Tahoma" w:hAnsi="Tahoma" w:cs="Tahoma"/>
        </w:rPr>
        <w:t>Σχετικά περι</w:t>
      </w:r>
      <w:r w:rsidR="00514932">
        <w:rPr>
          <w:rFonts w:ascii="Tahoma" w:hAnsi="Tahoma" w:cs="Tahoma"/>
        </w:rPr>
        <w:t>στ</w:t>
      </w:r>
      <w:r>
        <w:rPr>
          <w:rFonts w:ascii="Tahoma" w:hAnsi="Tahoma" w:cs="Tahoma"/>
        </w:rPr>
        <w:t>ατ</w:t>
      </w:r>
      <w:r w:rsidR="00514932">
        <w:rPr>
          <w:rFonts w:ascii="Tahoma" w:hAnsi="Tahoma" w:cs="Tahoma"/>
        </w:rPr>
        <w:t xml:space="preserve">ικά </w:t>
      </w:r>
      <w:r w:rsidR="008C245F">
        <w:rPr>
          <w:rFonts w:ascii="Tahoma" w:hAnsi="Tahoma" w:cs="Tahoma"/>
        </w:rPr>
        <w:t xml:space="preserve">λανθασμένης οδικής και </w:t>
      </w:r>
      <w:proofErr w:type="spellStart"/>
      <w:r w:rsidR="008C245F">
        <w:rPr>
          <w:rFonts w:ascii="Tahoma" w:hAnsi="Tahoma" w:cs="Tahoma"/>
        </w:rPr>
        <w:t>οδηγικής</w:t>
      </w:r>
      <w:proofErr w:type="spellEnd"/>
      <w:r w:rsidR="008C245F">
        <w:rPr>
          <w:rFonts w:ascii="Tahoma" w:hAnsi="Tahoma" w:cs="Tahoma"/>
        </w:rPr>
        <w:t xml:space="preserve"> συμπεριφοράς</w:t>
      </w:r>
      <w:r w:rsidR="004D73E7">
        <w:rPr>
          <w:rFonts w:ascii="Tahoma" w:hAnsi="Tahoma" w:cs="Tahoma"/>
        </w:rPr>
        <w:t xml:space="preserve"> και τροχαία συμβάντα </w:t>
      </w:r>
      <w:r w:rsidR="008C245F">
        <w:rPr>
          <w:rFonts w:ascii="Tahoma" w:hAnsi="Tahoma" w:cs="Tahoma"/>
        </w:rPr>
        <w:t xml:space="preserve"> </w:t>
      </w:r>
      <w:r w:rsidR="00514932">
        <w:rPr>
          <w:rFonts w:ascii="Tahoma" w:hAnsi="Tahoma" w:cs="Tahoma"/>
        </w:rPr>
        <w:t>που περιήλθαν στην προσοχή μας.</w:t>
      </w:r>
    </w:p>
    <w:p w:rsidR="00A940D3" w:rsidRPr="00A2577D" w:rsidRDefault="00223E65" w:rsidP="007240D4">
      <w:pPr>
        <w:spacing w:after="120" w:line="276" w:lineRule="auto"/>
        <w:jc w:val="both"/>
        <w:rPr>
          <w:rFonts w:ascii="Tahoma" w:hAnsi="Tahoma" w:cs="Tahoma"/>
          <w:sz w:val="22"/>
          <w:szCs w:val="22"/>
        </w:rPr>
      </w:pPr>
      <w:r w:rsidRPr="00A2577D">
        <w:rPr>
          <w:rFonts w:ascii="Tahoma" w:hAnsi="Tahoma" w:cs="Tahoma"/>
          <w:sz w:val="22"/>
          <w:szCs w:val="22"/>
        </w:rPr>
        <w:t>Θέλουμε να τονίσουμε ότι</w:t>
      </w:r>
      <w:r w:rsidR="00A940D3" w:rsidRPr="00A2577D">
        <w:rPr>
          <w:rFonts w:ascii="Tahoma" w:hAnsi="Tahoma" w:cs="Tahoma"/>
          <w:sz w:val="22"/>
          <w:szCs w:val="22"/>
        </w:rPr>
        <w:t xml:space="preserve"> πρέπει ως οδηγοί και χρήστες του δρόμου γενικότερα να είμαστε όσο γίνεται </w:t>
      </w:r>
      <w:r w:rsidR="00A940D3" w:rsidRPr="00A2577D">
        <w:rPr>
          <w:rFonts w:ascii="Tahoma" w:hAnsi="Tahoma" w:cs="Tahoma"/>
          <w:b/>
          <w:sz w:val="22"/>
          <w:szCs w:val="22"/>
        </w:rPr>
        <w:t xml:space="preserve">πιο προσεκτικοί </w:t>
      </w:r>
      <w:r w:rsidR="00FF763F" w:rsidRPr="00A2577D">
        <w:rPr>
          <w:rFonts w:ascii="Tahoma" w:hAnsi="Tahoma" w:cs="Tahoma"/>
          <w:b/>
          <w:sz w:val="22"/>
          <w:szCs w:val="22"/>
        </w:rPr>
        <w:t xml:space="preserve">και υπεύθυνοι </w:t>
      </w:r>
      <w:r w:rsidR="00A940D3" w:rsidRPr="00A2577D">
        <w:rPr>
          <w:rFonts w:ascii="Tahoma" w:hAnsi="Tahoma" w:cs="Tahoma"/>
          <w:b/>
          <w:sz w:val="22"/>
          <w:szCs w:val="22"/>
        </w:rPr>
        <w:t>στις μετακινήσεις μας.</w:t>
      </w:r>
    </w:p>
    <w:p w:rsidR="0008586F" w:rsidRPr="00A2577D" w:rsidRDefault="0008586F" w:rsidP="0008586F">
      <w:pPr>
        <w:spacing w:after="120" w:line="276" w:lineRule="auto"/>
        <w:jc w:val="both"/>
        <w:rPr>
          <w:rFonts w:ascii="Tahoma" w:hAnsi="Tahoma" w:cs="Tahoma"/>
          <w:b/>
          <w:sz w:val="22"/>
          <w:szCs w:val="22"/>
        </w:rPr>
      </w:pPr>
      <w:r w:rsidRPr="00A2577D">
        <w:rPr>
          <w:rFonts w:ascii="Tahoma" w:hAnsi="Tahoma" w:cs="Tahoma"/>
          <w:b/>
          <w:sz w:val="22"/>
          <w:szCs w:val="22"/>
        </w:rPr>
        <w:t xml:space="preserve">Η ατομική μας ευθύνη για την αναχαίτιση της εξάπλωσης του </w:t>
      </w:r>
      <w:proofErr w:type="spellStart"/>
      <w:r w:rsidRPr="00A2577D">
        <w:rPr>
          <w:rFonts w:ascii="Tahoma" w:hAnsi="Tahoma" w:cs="Tahoma"/>
          <w:b/>
          <w:sz w:val="22"/>
          <w:szCs w:val="22"/>
        </w:rPr>
        <w:t>κορωνοϊού</w:t>
      </w:r>
      <w:proofErr w:type="spellEnd"/>
      <w:r w:rsidRPr="00A2577D">
        <w:rPr>
          <w:rFonts w:ascii="Tahoma" w:hAnsi="Tahoma" w:cs="Tahoma"/>
          <w:b/>
          <w:sz w:val="22"/>
          <w:szCs w:val="22"/>
        </w:rPr>
        <w:t xml:space="preserve"> είναι μεγάλη.</w:t>
      </w:r>
    </w:p>
    <w:p w:rsidR="0008586F" w:rsidRPr="00A2577D" w:rsidRDefault="0008586F" w:rsidP="0008586F">
      <w:pPr>
        <w:spacing w:after="120" w:line="276" w:lineRule="auto"/>
        <w:jc w:val="both"/>
        <w:rPr>
          <w:rFonts w:ascii="Tahoma" w:hAnsi="Tahoma" w:cs="Tahoma"/>
          <w:sz w:val="22"/>
          <w:szCs w:val="22"/>
        </w:rPr>
      </w:pPr>
      <w:r w:rsidRPr="00A2577D">
        <w:rPr>
          <w:rFonts w:ascii="Tahoma" w:hAnsi="Tahoma" w:cs="Tahoma"/>
          <w:b/>
          <w:sz w:val="22"/>
          <w:szCs w:val="22"/>
        </w:rPr>
        <w:t>Το ίδιο μεγάλη είναι και η ευθύνη μας για την πρόληψη των τροχαίων συμβάντων</w:t>
      </w:r>
      <w:r w:rsidRPr="00A2577D">
        <w:rPr>
          <w:rFonts w:ascii="Tahoma" w:hAnsi="Tahoma" w:cs="Tahoma"/>
          <w:sz w:val="22"/>
          <w:szCs w:val="22"/>
        </w:rPr>
        <w:t>.</w:t>
      </w:r>
    </w:p>
    <w:p w:rsidR="0008586F" w:rsidRPr="00A2577D" w:rsidRDefault="0008586F" w:rsidP="0008586F">
      <w:pPr>
        <w:spacing w:after="120" w:line="276" w:lineRule="auto"/>
        <w:jc w:val="both"/>
        <w:rPr>
          <w:rFonts w:ascii="Tahoma" w:hAnsi="Tahoma" w:cs="Tahoma"/>
          <w:b/>
          <w:sz w:val="22"/>
          <w:szCs w:val="22"/>
        </w:rPr>
      </w:pPr>
      <w:r w:rsidRPr="00A2577D">
        <w:rPr>
          <w:rFonts w:ascii="Tahoma" w:hAnsi="Tahoma" w:cs="Tahoma"/>
          <w:b/>
          <w:sz w:val="22"/>
          <w:szCs w:val="22"/>
        </w:rPr>
        <w:t>Είναι στο χέρι μας να προστατέψουμε τη ζωή μας και τη ζωή των αγαπημένων μας!</w:t>
      </w:r>
    </w:p>
    <w:p w:rsidR="00C460EA" w:rsidRPr="00A2577D" w:rsidRDefault="00C460EA" w:rsidP="0008586F">
      <w:pPr>
        <w:spacing w:after="120" w:line="276" w:lineRule="auto"/>
        <w:jc w:val="both"/>
        <w:rPr>
          <w:rFonts w:ascii="Tahoma" w:hAnsi="Tahoma" w:cs="Tahoma"/>
          <w:b/>
          <w:sz w:val="22"/>
          <w:szCs w:val="22"/>
        </w:rPr>
      </w:pPr>
      <w:r w:rsidRPr="00A2577D">
        <w:rPr>
          <w:rFonts w:ascii="Tahoma" w:hAnsi="Tahoma" w:cs="Tahoma"/>
          <w:sz w:val="22"/>
          <w:szCs w:val="22"/>
        </w:rPr>
        <w:t xml:space="preserve">Διανύουμε ήδη </w:t>
      </w:r>
      <w:r w:rsidR="000722CB" w:rsidRPr="00A2577D">
        <w:rPr>
          <w:rFonts w:ascii="Tahoma" w:hAnsi="Tahoma" w:cs="Tahoma"/>
          <w:sz w:val="22"/>
          <w:szCs w:val="22"/>
        </w:rPr>
        <w:t>την 13</w:t>
      </w:r>
      <w:r w:rsidR="000722CB" w:rsidRPr="00A2577D">
        <w:rPr>
          <w:rFonts w:ascii="Tahoma" w:hAnsi="Tahoma" w:cs="Tahoma"/>
          <w:sz w:val="22"/>
          <w:szCs w:val="22"/>
          <w:vertAlign w:val="superscript"/>
        </w:rPr>
        <w:t>η</w:t>
      </w:r>
      <w:r w:rsidR="000722CB" w:rsidRPr="00A2577D">
        <w:rPr>
          <w:rFonts w:ascii="Tahoma" w:hAnsi="Tahoma" w:cs="Tahoma"/>
          <w:sz w:val="22"/>
          <w:szCs w:val="22"/>
        </w:rPr>
        <w:t xml:space="preserve"> Πανελλα</w:t>
      </w:r>
      <w:r w:rsidRPr="00A2577D">
        <w:rPr>
          <w:rFonts w:ascii="Tahoma" w:hAnsi="Tahoma" w:cs="Tahoma"/>
          <w:sz w:val="22"/>
          <w:szCs w:val="22"/>
        </w:rPr>
        <w:t>δική Εβδομάδα Οδικής Ασφάλειας (16-22/3) του Ινστιτούτου Οδικής Ασφάλειας (Ι.Ο.ΑΣ.) «Πάνος Μυλωνάς» σε συνεργασία με το Σύλλογο Ελλήνων Συγκοινωνιολόγων (Σ.Ε.Σ.), την υποστήριξη της Περιφέρειας Αττικής, του φορέα «ΕΛΛΗΝΙΚΕΣ ΥΠΟΔΟΜΕΣ και ΟΔΟΙ ΜΕ ΔΙΟΔΙΑ» με διακριτικό τίτλο «HELLASTRON», της Συμμαχίας για την Ασφάλεια και τον Πολιτισμό στο Δρόμο «Δρόμοι στο Μέλλον», υπό την αιγίδα του Υπουργείου Μεταφορών &amp; Υποδομών και την υποστήριξη πλήθους άλλων φορέων και Οργανώσεων. Με βαθύ αίσθημα ευθύνης απέναντι στο κοινωνικό σύνολο</w:t>
      </w:r>
      <w:r w:rsidR="007F7FDE">
        <w:rPr>
          <w:rFonts w:ascii="Tahoma" w:hAnsi="Tahoma" w:cs="Tahoma"/>
          <w:sz w:val="22"/>
          <w:szCs w:val="22"/>
        </w:rPr>
        <w:t xml:space="preserve"> και ιδιαίτερα τις ευάλωτες ομάδες</w:t>
      </w:r>
      <w:r w:rsidRPr="00A2577D">
        <w:rPr>
          <w:rFonts w:ascii="Tahoma" w:hAnsi="Tahoma" w:cs="Tahoma"/>
          <w:sz w:val="22"/>
          <w:szCs w:val="22"/>
        </w:rPr>
        <w:t xml:space="preserve">, </w:t>
      </w:r>
      <w:r w:rsidR="007F7FDE">
        <w:rPr>
          <w:rFonts w:ascii="Tahoma" w:hAnsi="Tahoma" w:cs="Tahoma"/>
          <w:sz w:val="22"/>
          <w:szCs w:val="22"/>
        </w:rPr>
        <w:t>αναστείλαμε</w:t>
      </w:r>
      <w:r w:rsidRPr="00A2577D">
        <w:rPr>
          <w:rFonts w:ascii="Tahoma" w:hAnsi="Tahoma" w:cs="Tahoma"/>
          <w:sz w:val="22"/>
          <w:szCs w:val="22"/>
        </w:rPr>
        <w:t xml:space="preserve"> όλες τις εκπαιδευτικές δράσεις σε μαθητές και νέους </w:t>
      </w:r>
      <w:r w:rsidR="007F7FDE">
        <w:rPr>
          <w:rFonts w:ascii="Tahoma" w:hAnsi="Tahoma" w:cs="Tahoma"/>
          <w:sz w:val="22"/>
          <w:szCs w:val="22"/>
        </w:rPr>
        <w:t xml:space="preserve">και τις μεταθέσαμε </w:t>
      </w:r>
      <w:r w:rsidRPr="00A2577D">
        <w:rPr>
          <w:rFonts w:ascii="Tahoma" w:hAnsi="Tahoma" w:cs="Tahoma"/>
          <w:sz w:val="22"/>
          <w:szCs w:val="22"/>
        </w:rPr>
        <w:t xml:space="preserve">σε νέες ημερομηνίες, καθώς και όλες τις δράσεις </w:t>
      </w:r>
      <w:r w:rsidRPr="00A2577D">
        <w:rPr>
          <w:rFonts w:ascii="Tahoma" w:hAnsi="Tahoma" w:cs="Tahoma"/>
          <w:sz w:val="22"/>
          <w:szCs w:val="22"/>
        </w:rPr>
        <w:lastRenderedPageBreak/>
        <w:t xml:space="preserve">ευαισθητοποίησης και ενεργοποίησης πολιτών. Καθώς, όμως, το ζήτημα της Οδικής Ασφάλειας είναι και πρέπει να είναι βασική προτεραιότητα, </w:t>
      </w:r>
      <w:r w:rsidR="00A77F20">
        <w:rPr>
          <w:rFonts w:ascii="Tahoma" w:hAnsi="Tahoma" w:cs="Tahoma"/>
          <w:sz w:val="22"/>
          <w:szCs w:val="22"/>
        </w:rPr>
        <w:t xml:space="preserve">και </w:t>
      </w:r>
      <w:r w:rsidRPr="00A2577D">
        <w:rPr>
          <w:rFonts w:ascii="Tahoma" w:hAnsi="Tahoma" w:cs="Tahoma"/>
          <w:sz w:val="22"/>
          <w:szCs w:val="22"/>
        </w:rPr>
        <w:t xml:space="preserve">μας αφορά όλους, μικρούς και μεγάλους, και στις πιο δύσκολες περιστάσεις, θεωρούμε σημαντικό </w:t>
      </w:r>
      <w:r w:rsidR="00A77F20">
        <w:rPr>
          <w:rFonts w:ascii="Tahoma" w:hAnsi="Tahoma" w:cs="Tahoma"/>
          <w:b/>
          <w:sz w:val="22"/>
          <w:szCs w:val="22"/>
        </w:rPr>
        <w:t>να προωθούμε στα κοινωνικά δίκτυα</w:t>
      </w:r>
      <w:r w:rsidR="00A77F20" w:rsidRPr="00A77F20">
        <w:rPr>
          <w:rFonts w:ascii="Tahoma" w:hAnsi="Tahoma" w:cs="Tahoma"/>
          <w:b/>
          <w:sz w:val="22"/>
          <w:szCs w:val="22"/>
        </w:rPr>
        <w:t xml:space="preserve"> </w:t>
      </w:r>
      <w:r w:rsidRPr="00A77F20">
        <w:rPr>
          <w:rFonts w:ascii="Tahoma" w:hAnsi="Tahoma" w:cs="Tahoma"/>
          <w:b/>
          <w:sz w:val="22"/>
          <w:szCs w:val="22"/>
        </w:rPr>
        <w:t>σημαντικά μηνύματα για την ασφάλεια όλων μας στο δρόμο.</w:t>
      </w:r>
      <w:r w:rsidRPr="00A2577D">
        <w:rPr>
          <w:rFonts w:ascii="Tahoma" w:hAnsi="Tahoma" w:cs="Tahoma"/>
          <w:sz w:val="22"/>
          <w:szCs w:val="22"/>
        </w:rPr>
        <w:t xml:space="preserve"> </w:t>
      </w:r>
      <w:r w:rsidR="00A77F20" w:rsidRPr="00955833">
        <w:rPr>
          <w:rFonts w:ascii="Tahoma" w:hAnsi="Tahoma" w:cs="Tahoma"/>
          <w:sz w:val="22"/>
          <w:szCs w:val="22"/>
        </w:rPr>
        <w:t xml:space="preserve">Εξαιρετικό παράδειγμα αποτελούν οι </w:t>
      </w:r>
      <w:r w:rsidR="00A77F20" w:rsidRPr="00955833">
        <w:rPr>
          <w:rFonts w:ascii="Tahoma" w:hAnsi="Tahoma" w:cs="Tahoma"/>
          <w:b/>
          <w:sz w:val="22"/>
          <w:szCs w:val="22"/>
        </w:rPr>
        <w:t>ψηφιακές δημιουργίες μαθητών</w:t>
      </w:r>
      <w:r w:rsidR="00A77F20" w:rsidRPr="00955833">
        <w:rPr>
          <w:rFonts w:ascii="Tahoma" w:hAnsi="Tahoma" w:cs="Tahoma"/>
          <w:sz w:val="22"/>
          <w:szCs w:val="22"/>
        </w:rPr>
        <w:t xml:space="preserve"> από όλη την Ελλάδα που διακρίθηκαν στον </w:t>
      </w:r>
      <w:r w:rsidR="00A77F20" w:rsidRPr="00955833">
        <w:rPr>
          <w:rFonts w:ascii="Tahoma" w:hAnsi="Tahoma" w:cs="Tahoma"/>
          <w:b/>
          <w:sz w:val="22"/>
          <w:szCs w:val="22"/>
        </w:rPr>
        <w:t>2</w:t>
      </w:r>
      <w:r w:rsidR="00A77F20" w:rsidRPr="00955833">
        <w:rPr>
          <w:rFonts w:ascii="Tahoma" w:hAnsi="Tahoma" w:cs="Tahoma"/>
          <w:b/>
          <w:sz w:val="22"/>
          <w:szCs w:val="22"/>
          <w:vertAlign w:val="superscript"/>
        </w:rPr>
        <w:t xml:space="preserve">ο </w:t>
      </w:r>
      <w:r w:rsidR="00A77F20" w:rsidRPr="00955833">
        <w:rPr>
          <w:rFonts w:ascii="Tahoma" w:hAnsi="Tahoma" w:cs="Tahoma"/>
          <w:b/>
          <w:sz w:val="22"/>
          <w:szCs w:val="22"/>
        </w:rPr>
        <w:t xml:space="preserve">Πανελλήνιο </w:t>
      </w:r>
      <w:r w:rsidR="003B4EAE">
        <w:rPr>
          <w:rFonts w:ascii="Tahoma" w:hAnsi="Tahoma" w:cs="Tahoma"/>
          <w:b/>
          <w:sz w:val="22"/>
          <w:szCs w:val="22"/>
        </w:rPr>
        <w:t xml:space="preserve">Μαθητικό </w:t>
      </w:r>
      <w:r w:rsidR="00A77F20" w:rsidRPr="00955833">
        <w:rPr>
          <w:rFonts w:ascii="Tahoma" w:hAnsi="Tahoma" w:cs="Tahoma"/>
          <w:b/>
          <w:sz w:val="22"/>
          <w:szCs w:val="22"/>
        </w:rPr>
        <w:t>Διαγωνισμό Ψηφιακής Δημιουργίας για την  Οδική Ασφάλεια</w:t>
      </w:r>
      <w:r w:rsidR="00A77F20" w:rsidRPr="00955833">
        <w:rPr>
          <w:rFonts w:ascii="Tahoma" w:hAnsi="Tahoma" w:cs="Tahoma"/>
          <w:sz w:val="22"/>
          <w:szCs w:val="22"/>
        </w:rPr>
        <w:t xml:space="preserve">, ο οποίος συνδιοργανώθηκε από το Ινστιτούτο Οδικής Ασφάλειας (Ι.Ο.ΑΣ.) «Πάνος Μυλωνάς» και </w:t>
      </w:r>
      <w:r w:rsidR="003B4EAE">
        <w:rPr>
          <w:rFonts w:ascii="Tahoma" w:hAnsi="Tahoma" w:cs="Tahoma"/>
          <w:sz w:val="22"/>
          <w:szCs w:val="22"/>
        </w:rPr>
        <w:t>το Τ</w:t>
      </w:r>
      <w:r w:rsidR="00A77F20" w:rsidRPr="00955833">
        <w:rPr>
          <w:rFonts w:ascii="Tahoma" w:hAnsi="Tahoma" w:cs="Tahoma"/>
          <w:sz w:val="22"/>
          <w:szCs w:val="22"/>
        </w:rPr>
        <w:t>μήμα Εκπαιδευτικής Ραδιοτηλεόρασης και Ψηφιακών Μέσων του Υπουργείου Παιδείας και Θρησκευμάτων. Οι δημιουργίες  των μαθητών</w:t>
      </w:r>
      <w:r w:rsidR="00955833" w:rsidRPr="00955833">
        <w:rPr>
          <w:rFonts w:ascii="Tahoma" w:hAnsi="Tahoma" w:cs="Tahoma"/>
          <w:sz w:val="22"/>
          <w:szCs w:val="22"/>
        </w:rPr>
        <w:t xml:space="preserve"> θα προβάλλο</w:t>
      </w:r>
      <w:r w:rsidR="00A77F20" w:rsidRPr="00955833">
        <w:rPr>
          <w:rFonts w:ascii="Tahoma" w:hAnsi="Tahoma" w:cs="Tahoma"/>
          <w:sz w:val="22"/>
          <w:szCs w:val="22"/>
        </w:rPr>
        <w:t>νται καθ’ όλη τη διάρκεια της Εβδομάδας.</w:t>
      </w:r>
      <w:r w:rsidR="00A77F20">
        <w:rPr>
          <w:rFonts w:ascii="Tahoma" w:hAnsi="Tahoma" w:cs="Tahoma"/>
          <w:sz w:val="22"/>
          <w:szCs w:val="22"/>
        </w:rPr>
        <w:t xml:space="preserve"> </w:t>
      </w:r>
      <w:r w:rsidRPr="00A2577D">
        <w:rPr>
          <w:rFonts w:ascii="Tahoma" w:hAnsi="Tahoma" w:cs="Tahoma"/>
          <w:sz w:val="22"/>
          <w:szCs w:val="22"/>
        </w:rPr>
        <w:t>Παρακαλούμε διαδώστε κι εσείς αυτά τα μηνύματα μέσω των δικών σας κοινωνικών δικτύων, γιατί</w:t>
      </w:r>
      <w:r w:rsidRPr="00A2577D">
        <w:rPr>
          <w:rFonts w:ascii="Tahoma" w:hAnsi="Tahoma" w:cs="Tahoma"/>
          <w:b/>
          <w:sz w:val="22"/>
          <w:szCs w:val="22"/>
        </w:rPr>
        <w:t xml:space="preserve"> ΤΩΡΑ είναι η στιγμή να είμαστε υπεύθυνοι πολίτες, σε όλες τις εκφάνσεις της ζωής μας!</w:t>
      </w:r>
    </w:p>
    <w:p w:rsidR="004D73E7" w:rsidRDefault="00A940D3" w:rsidP="00C460EA">
      <w:pPr>
        <w:spacing w:after="120" w:line="276" w:lineRule="auto"/>
        <w:jc w:val="both"/>
        <w:rPr>
          <w:rFonts w:ascii="Tahoma" w:hAnsi="Tahoma" w:cs="Tahoma"/>
          <w:sz w:val="22"/>
          <w:szCs w:val="22"/>
        </w:rPr>
      </w:pPr>
      <w:r w:rsidRPr="00A2577D">
        <w:rPr>
          <w:rFonts w:ascii="Tahoma" w:hAnsi="Tahoma" w:cs="Tahoma"/>
          <w:sz w:val="22"/>
          <w:szCs w:val="22"/>
        </w:rPr>
        <w:t xml:space="preserve">Η Πρόεδρος του Ι.Ο.ΑΣ. «Πάνος Μυλωνάς», κυρία Βασιλική </w:t>
      </w:r>
      <w:proofErr w:type="spellStart"/>
      <w:r w:rsidRPr="00A2577D">
        <w:rPr>
          <w:rFonts w:ascii="Tahoma" w:hAnsi="Tahoma" w:cs="Tahoma"/>
          <w:sz w:val="22"/>
          <w:szCs w:val="22"/>
        </w:rPr>
        <w:t>Δανέλλη</w:t>
      </w:r>
      <w:proofErr w:type="spellEnd"/>
      <w:r w:rsidRPr="00A2577D">
        <w:rPr>
          <w:rFonts w:ascii="Tahoma" w:hAnsi="Tahoma" w:cs="Tahoma"/>
          <w:sz w:val="22"/>
          <w:szCs w:val="22"/>
        </w:rPr>
        <w:t xml:space="preserve"> – Μυλωνά, δήλωσε σχετικά:</w:t>
      </w:r>
      <w:r w:rsidR="00C460EA" w:rsidRPr="00A2577D">
        <w:rPr>
          <w:rFonts w:ascii="Tahoma" w:hAnsi="Tahoma" w:cs="Tahoma"/>
          <w:sz w:val="22"/>
          <w:szCs w:val="22"/>
        </w:rPr>
        <w:t xml:space="preserve"> </w:t>
      </w:r>
      <w:r w:rsidR="00A2577D" w:rsidRPr="00192F4B">
        <w:rPr>
          <w:rFonts w:ascii="Tahoma" w:hAnsi="Tahoma" w:cs="Tahoma"/>
          <w:i/>
          <w:sz w:val="22"/>
          <w:szCs w:val="22"/>
        </w:rPr>
        <w:t>«</w:t>
      </w:r>
      <w:r w:rsidR="00C460EA" w:rsidRPr="00192F4B">
        <w:rPr>
          <w:rFonts w:ascii="Tahoma" w:hAnsi="Tahoma" w:cs="Tahoma"/>
          <w:i/>
          <w:sz w:val="22"/>
          <w:szCs w:val="22"/>
        </w:rPr>
        <w:t>Η περίοδος που διανύουμε είναι εξαιρετικά δύσκολη και πρωτόγνωρη, οι προκλήσεις που αντιμετωπίζουμε –</w:t>
      </w:r>
      <w:r w:rsidR="003B4EAE">
        <w:rPr>
          <w:rFonts w:ascii="Tahoma" w:hAnsi="Tahoma" w:cs="Tahoma"/>
          <w:i/>
          <w:sz w:val="22"/>
          <w:szCs w:val="22"/>
        </w:rPr>
        <w:t xml:space="preserve"> </w:t>
      </w:r>
      <w:r w:rsidR="00C460EA" w:rsidRPr="00192F4B">
        <w:rPr>
          <w:rFonts w:ascii="Tahoma" w:hAnsi="Tahoma" w:cs="Tahoma"/>
          <w:i/>
          <w:sz w:val="22"/>
          <w:szCs w:val="22"/>
        </w:rPr>
        <w:t>και θα αντιμετωπίσουμε</w:t>
      </w:r>
      <w:r w:rsidR="003B4EAE">
        <w:rPr>
          <w:rFonts w:ascii="Tahoma" w:hAnsi="Tahoma" w:cs="Tahoma"/>
          <w:i/>
          <w:sz w:val="22"/>
          <w:szCs w:val="22"/>
        </w:rPr>
        <w:t xml:space="preserve"> </w:t>
      </w:r>
      <w:r w:rsidR="00955833" w:rsidRPr="00192F4B">
        <w:rPr>
          <w:rFonts w:ascii="Tahoma" w:hAnsi="Tahoma" w:cs="Tahoma"/>
          <w:i/>
          <w:sz w:val="22"/>
          <w:szCs w:val="22"/>
        </w:rPr>
        <w:t>–</w:t>
      </w:r>
      <w:r w:rsidR="00C460EA" w:rsidRPr="00192F4B">
        <w:rPr>
          <w:rFonts w:ascii="Tahoma" w:hAnsi="Tahoma" w:cs="Tahoma"/>
          <w:i/>
          <w:sz w:val="22"/>
          <w:szCs w:val="22"/>
        </w:rPr>
        <w:t xml:space="preserve"> είναι πολλές και απαιτούν υπεύθυνη στάση από όλους μας. </w:t>
      </w:r>
      <w:r w:rsidR="00096713" w:rsidRPr="00192F4B">
        <w:rPr>
          <w:rFonts w:ascii="Tahoma" w:hAnsi="Tahoma" w:cs="Tahoma"/>
          <w:i/>
          <w:sz w:val="22"/>
          <w:szCs w:val="22"/>
        </w:rPr>
        <w:t xml:space="preserve">Είναι η στιγμή που πρέπει να κοιτάξουμε όχι μόνο τη δική μας ασφάλεια και την υγεία των αγαπημένων μας προσώπων, αλλά και την </w:t>
      </w:r>
      <w:r w:rsidR="007F7FDE" w:rsidRPr="00192F4B">
        <w:rPr>
          <w:rFonts w:ascii="Tahoma" w:hAnsi="Tahoma" w:cs="Tahoma"/>
          <w:i/>
          <w:sz w:val="22"/>
          <w:szCs w:val="22"/>
        </w:rPr>
        <w:t xml:space="preserve">υγεία και </w:t>
      </w:r>
      <w:r w:rsidR="00096713" w:rsidRPr="00192F4B">
        <w:rPr>
          <w:rFonts w:ascii="Tahoma" w:hAnsi="Tahoma" w:cs="Tahoma"/>
          <w:i/>
          <w:sz w:val="22"/>
          <w:szCs w:val="22"/>
        </w:rPr>
        <w:t>ασφάλεια του κοινωνικού συνόλου</w:t>
      </w:r>
      <w:r w:rsidR="004D73E7" w:rsidRPr="00192F4B">
        <w:rPr>
          <w:rFonts w:ascii="Tahoma" w:hAnsi="Tahoma" w:cs="Tahoma"/>
          <w:i/>
          <w:sz w:val="22"/>
          <w:szCs w:val="22"/>
        </w:rPr>
        <w:t>.</w:t>
      </w:r>
      <w:r w:rsidR="00096713" w:rsidRPr="00192F4B">
        <w:rPr>
          <w:rFonts w:ascii="Tahoma" w:hAnsi="Tahoma" w:cs="Tahoma"/>
          <w:i/>
          <w:sz w:val="22"/>
          <w:szCs w:val="22"/>
        </w:rPr>
        <w:t xml:space="preserve"> Το ίδιο ισχύει και για την</w:t>
      </w:r>
      <w:r w:rsidR="00096713" w:rsidRPr="00192F4B">
        <w:rPr>
          <w:rFonts w:ascii="Tahoma" w:hAnsi="Tahoma" w:cs="Tahoma"/>
          <w:b/>
          <w:i/>
          <w:sz w:val="22"/>
          <w:szCs w:val="22"/>
        </w:rPr>
        <w:t xml:space="preserve"> ασφάλεια στο δρόμο, μας αφορά όλους, και ΠΡΕΠΕΙ να μας αφορά όλους</w:t>
      </w:r>
      <w:r w:rsidR="00096713" w:rsidRPr="00955833">
        <w:rPr>
          <w:rFonts w:ascii="Tahoma" w:hAnsi="Tahoma" w:cs="Tahoma"/>
          <w:i/>
          <w:sz w:val="22"/>
          <w:szCs w:val="22"/>
        </w:rPr>
        <w:t>.</w:t>
      </w:r>
      <w:r w:rsidR="00096713" w:rsidRPr="00192F4B">
        <w:rPr>
          <w:rFonts w:ascii="Tahoma" w:hAnsi="Tahoma" w:cs="Tahoma"/>
          <w:i/>
          <w:sz w:val="22"/>
          <w:szCs w:val="22"/>
        </w:rPr>
        <w:t xml:space="preserve"> Γιατί </w:t>
      </w:r>
      <w:r w:rsidR="007F7FDE" w:rsidRPr="00192F4B">
        <w:rPr>
          <w:rFonts w:ascii="Tahoma" w:hAnsi="Tahoma" w:cs="Tahoma"/>
          <w:i/>
          <w:sz w:val="22"/>
          <w:szCs w:val="22"/>
        </w:rPr>
        <w:t>δύο</w:t>
      </w:r>
      <w:r w:rsidR="00096713" w:rsidRPr="00192F4B">
        <w:rPr>
          <w:rFonts w:ascii="Tahoma" w:hAnsi="Tahoma" w:cs="Tahoma"/>
          <w:i/>
          <w:sz w:val="22"/>
          <w:szCs w:val="22"/>
        </w:rPr>
        <w:t xml:space="preserve"> άνθρωποι χάνονται στους δρόμους της Ελλάδας</w:t>
      </w:r>
      <w:r w:rsidR="00A2577D" w:rsidRPr="00192F4B">
        <w:rPr>
          <w:rFonts w:ascii="Tahoma" w:hAnsi="Tahoma" w:cs="Tahoma"/>
          <w:i/>
          <w:sz w:val="22"/>
          <w:szCs w:val="22"/>
        </w:rPr>
        <w:t xml:space="preserve"> κάθε μέρα</w:t>
      </w:r>
      <w:r w:rsidR="00096713" w:rsidRPr="00192F4B">
        <w:rPr>
          <w:rFonts w:ascii="Tahoma" w:hAnsi="Tahoma" w:cs="Tahoma"/>
          <w:i/>
          <w:sz w:val="22"/>
          <w:szCs w:val="22"/>
        </w:rPr>
        <w:t xml:space="preserve">, και </w:t>
      </w:r>
      <w:r w:rsidR="004D73E7" w:rsidRPr="00192F4B">
        <w:rPr>
          <w:rFonts w:ascii="Tahoma" w:hAnsi="Tahoma" w:cs="Tahoma"/>
          <w:i/>
          <w:sz w:val="22"/>
          <w:szCs w:val="22"/>
        </w:rPr>
        <w:t>πολλαπλάσιοι</w:t>
      </w:r>
      <w:r w:rsidR="00096713" w:rsidRPr="00192F4B">
        <w:rPr>
          <w:rFonts w:ascii="Tahoma" w:hAnsi="Tahoma" w:cs="Tahoma"/>
          <w:i/>
          <w:sz w:val="22"/>
          <w:szCs w:val="22"/>
        </w:rPr>
        <w:t xml:space="preserve"> τραυματίζοντα</w:t>
      </w:r>
      <w:r w:rsidR="00A2577D" w:rsidRPr="00192F4B">
        <w:rPr>
          <w:rFonts w:ascii="Tahoma" w:hAnsi="Tahoma" w:cs="Tahoma"/>
          <w:i/>
          <w:sz w:val="22"/>
          <w:szCs w:val="22"/>
        </w:rPr>
        <w:t>ι</w:t>
      </w:r>
      <w:r w:rsidR="00096713" w:rsidRPr="00192F4B">
        <w:rPr>
          <w:rFonts w:ascii="Tahoma" w:hAnsi="Tahoma" w:cs="Tahoma"/>
          <w:i/>
          <w:sz w:val="22"/>
          <w:szCs w:val="22"/>
        </w:rPr>
        <w:t xml:space="preserve"> σο</w:t>
      </w:r>
      <w:r w:rsidR="004D73E7" w:rsidRPr="00192F4B">
        <w:rPr>
          <w:rFonts w:ascii="Tahoma" w:hAnsi="Tahoma" w:cs="Tahoma"/>
          <w:i/>
          <w:sz w:val="22"/>
          <w:szCs w:val="22"/>
        </w:rPr>
        <w:t>βαρά σε τροχαία συμβάντα</w:t>
      </w:r>
      <w:r w:rsidR="00D14D82">
        <w:rPr>
          <w:rFonts w:ascii="Tahoma" w:hAnsi="Tahoma" w:cs="Tahoma"/>
          <w:i/>
          <w:sz w:val="22"/>
          <w:szCs w:val="22"/>
        </w:rPr>
        <w:t xml:space="preserve">. Γι’ αυτό λοιπόν </w:t>
      </w:r>
      <w:r w:rsidR="000B2667" w:rsidRPr="000B2667">
        <w:rPr>
          <w:rFonts w:ascii="Tahoma" w:hAnsi="Tahoma" w:cs="Tahoma"/>
          <w:i/>
          <w:sz w:val="22"/>
          <w:szCs w:val="22"/>
        </w:rPr>
        <w:t>“</w:t>
      </w:r>
      <w:r w:rsidR="00D14D82">
        <w:rPr>
          <w:rFonts w:ascii="Tahoma" w:hAnsi="Tahoma" w:cs="Tahoma"/>
          <w:i/>
          <w:sz w:val="22"/>
          <w:szCs w:val="22"/>
        </w:rPr>
        <w:t>Μένουμε σπίτι</w:t>
      </w:r>
      <w:r w:rsidR="000B2667" w:rsidRPr="000B2667">
        <w:rPr>
          <w:rFonts w:ascii="Tahoma" w:hAnsi="Tahoma" w:cs="Tahoma"/>
          <w:i/>
          <w:sz w:val="22"/>
          <w:szCs w:val="22"/>
        </w:rPr>
        <w:t>”</w:t>
      </w:r>
      <w:r w:rsidR="00D14D82">
        <w:rPr>
          <w:rFonts w:ascii="Tahoma" w:hAnsi="Tahoma" w:cs="Tahoma"/>
          <w:i/>
          <w:sz w:val="22"/>
          <w:szCs w:val="22"/>
        </w:rPr>
        <w:t xml:space="preserve">, </w:t>
      </w:r>
      <w:r w:rsidR="00D14D82" w:rsidRPr="00D14D82">
        <w:rPr>
          <w:rFonts w:ascii="Tahoma" w:hAnsi="Tahoma" w:cs="Tahoma"/>
          <w:i/>
          <w:sz w:val="22"/>
          <w:szCs w:val="22"/>
        </w:rPr>
        <w:t>αλλά για όσ</w:t>
      </w:r>
      <w:r w:rsidR="00D14D82">
        <w:rPr>
          <w:rFonts w:ascii="Tahoma" w:hAnsi="Tahoma" w:cs="Tahoma"/>
          <w:i/>
          <w:sz w:val="22"/>
          <w:szCs w:val="22"/>
        </w:rPr>
        <w:t xml:space="preserve">ους χρειαστεί να μετακινηθούν </w:t>
      </w:r>
      <w:r w:rsidR="000B2667" w:rsidRPr="000B2667">
        <w:rPr>
          <w:rFonts w:ascii="Tahoma" w:hAnsi="Tahoma" w:cs="Tahoma"/>
          <w:i/>
          <w:sz w:val="22"/>
          <w:szCs w:val="22"/>
        </w:rPr>
        <w:t>“</w:t>
      </w:r>
      <w:r w:rsidR="00D14D82">
        <w:rPr>
          <w:rFonts w:ascii="Tahoma" w:hAnsi="Tahoma" w:cs="Tahoma"/>
          <w:i/>
          <w:sz w:val="22"/>
          <w:szCs w:val="22"/>
        </w:rPr>
        <w:t>στο δρόμο πάντα με προσοχή και υπευθυνότητα</w:t>
      </w:r>
      <w:r w:rsidR="000B2667" w:rsidRPr="000B2667">
        <w:rPr>
          <w:rFonts w:ascii="Tahoma" w:hAnsi="Tahoma" w:cs="Tahoma"/>
          <w:i/>
          <w:sz w:val="22"/>
          <w:szCs w:val="22"/>
        </w:rPr>
        <w:t>”</w:t>
      </w:r>
      <w:r w:rsidR="000B2667">
        <w:rPr>
          <w:rFonts w:ascii="Tahoma" w:hAnsi="Tahoma" w:cs="Tahoma"/>
          <w:i/>
          <w:sz w:val="22"/>
          <w:szCs w:val="22"/>
        </w:rPr>
        <w:t>»</w:t>
      </w:r>
      <w:r w:rsidR="004D73E7">
        <w:rPr>
          <w:rFonts w:ascii="Tahoma" w:hAnsi="Tahoma" w:cs="Tahoma"/>
          <w:sz w:val="22"/>
          <w:szCs w:val="22"/>
        </w:rPr>
        <w:t xml:space="preserve">. </w:t>
      </w:r>
    </w:p>
    <w:p w:rsidR="00D303CB" w:rsidRDefault="00113E0E" w:rsidP="00D303CB">
      <w:pPr>
        <w:spacing w:after="120" w:line="276" w:lineRule="auto"/>
        <w:jc w:val="both"/>
        <w:rPr>
          <w:rFonts w:ascii="Tahoma" w:hAnsi="Tahoma" w:cs="Tahoma"/>
          <w:sz w:val="22"/>
          <w:szCs w:val="22"/>
        </w:rPr>
      </w:pPr>
      <w:r>
        <w:rPr>
          <w:rFonts w:ascii="Tahoma" w:hAnsi="Tahoma" w:cs="Tahoma"/>
          <w:sz w:val="22"/>
          <w:szCs w:val="22"/>
        </w:rPr>
        <w:t xml:space="preserve">Παράλληλα με τις διαδικτυακές μας καμπάνιες, το Ι.Ο.ΑΣ. «Πάνος Μυλωνάς» σε συνεργασία με την Ομοσπονδία Φορτηγών Αυτοκινητιστών Ελλάδος </w:t>
      </w:r>
      <w:r w:rsidR="00D303CB">
        <w:rPr>
          <w:rFonts w:ascii="Tahoma" w:hAnsi="Tahoma" w:cs="Tahoma"/>
          <w:sz w:val="22"/>
          <w:szCs w:val="22"/>
        </w:rPr>
        <w:t>(ΟΦΑΕ)</w:t>
      </w:r>
      <w:r>
        <w:rPr>
          <w:rFonts w:ascii="Tahoma" w:hAnsi="Tahoma" w:cs="Tahoma"/>
          <w:sz w:val="22"/>
          <w:szCs w:val="22"/>
        </w:rPr>
        <w:t xml:space="preserve"> </w:t>
      </w:r>
      <w:r w:rsidR="00D303CB" w:rsidRPr="00D303CB">
        <w:rPr>
          <w:rFonts w:ascii="Tahoma" w:hAnsi="Tahoma" w:cs="Tahoma"/>
          <w:sz w:val="22"/>
          <w:szCs w:val="22"/>
        </w:rPr>
        <w:t>και την υποστήριξη της HELLASTRON</w:t>
      </w:r>
      <w:r w:rsidR="00D303CB">
        <w:rPr>
          <w:rFonts w:ascii="Tahoma" w:hAnsi="Tahoma" w:cs="Tahoma"/>
          <w:sz w:val="22"/>
          <w:szCs w:val="22"/>
        </w:rPr>
        <w:t xml:space="preserve"> </w:t>
      </w:r>
      <w:r>
        <w:rPr>
          <w:rFonts w:ascii="Tahoma" w:hAnsi="Tahoma" w:cs="Tahoma"/>
          <w:sz w:val="22"/>
          <w:szCs w:val="22"/>
        </w:rPr>
        <w:t xml:space="preserve">έχει </w:t>
      </w:r>
      <w:r w:rsidR="00D303CB">
        <w:rPr>
          <w:rFonts w:ascii="Tahoma" w:hAnsi="Tahoma" w:cs="Tahoma"/>
          <w:sz w:val="22"/>
          <w:szCs w:val="22"/>
        </w:rPr>
        <w:t xml:space="preserve">σχεδιάσει και </w:t>
      </w:r>
      <w:r>
        <w:rPr>
          <w:rFonts w:ascii="Tahoma" w:hAnsi="Tahoma" w:cs="Tahoma"/>
          <w:sz w:val="22"/>
          <w:szCs w:val="22"/>
        </w:rPr>
        <w:t xml:space="preserve">αναρτήσει ενημερωτικό υλικό </w:t>
      </w:r>
      <w:r w:rsidR="00D303CB" w:rsidRPr="00D303CB">
        <w:rPr>
          <w:rFonts w:ascii="Tahoma" w:hAnsi="Tahoma" w:cs="Tahoma"/>
          <w:sz w:val="22"/>
          <w:szCs w:val="22"/>
        </w:rPr>
        <w:t>με βασικές αρχές ασφαλούς οδήγησης για τον επαγγελματία οδηγ</w:t>
      </w:r>
      <w:r w:rsidR="00D303CB">
        <w:rPr>
          <w:rFonts w:ascii="Tahoma" w:hAnsi="Tahoma" w:cs="Tahoma"/>
          <w:sz w:val="22"/>
          <w:szCs w:val="22"/>
        </w:rPr>
        <w:t xml:space="preserve">ό. </w:t>
      </w:r>
      <w:r w:rsidR="00D303CB" w:rsidRPr="00D303CB">
        <w:rPr>
          <w:rFonts w:ascii="Tahoma" w:hAnsi="Tahoma" w:cs="Tahoma"/>
          <w:sz w:val="22"/>
          <w:szCs w:val="22"/>
        </w:rPr>
        <w:t>Την κρίσιμη αυτή περίοδο, με τις αυξημένε</w:t>
      </w:r>
      <w:r w:rsidR="00D303CB">
        <w:rPr>
          <w:rFonts w:ascii="Tahoma" w:hAnsi="Tahoma" w:cs="Tahoma"/>
          <w:sz w:val="22"/>
          <w:szCs w:val="22"/>
        </w:rPr>
        <w:t>ς ανάγκες εφοδιασμού της αγοράς, σ</w:t>
      </w:r>
      <w:r w:rsidR="00D303CB" w:rsidRPr="00D303CB">
        <w:rPr>
          <w:rFonts w:ascii="Tahoma" w:hAnsi="Tahoma" w:cs="Tahoma"/>
          <w:sz w:val="22"/>
          <w:szCs w:val="22"/>
        </w:rPr>
        <w:t>τόχος είναι να υποστηρίξουμε και να ενημερώσουμε όλους τους επαγγελματίες οδηγούς που την περίοδο της πανδημίας</w:t>
      </w:r>
      <w:r w:rsidR="003B4EAE">
        <w:rPr>
          <w:rFonts w:ascii="Tahoma" w:hAnsi="Tahoma" w:cs="Tahoma"/>
          <w:sz w:val="22"/>
          <w:szCs w:val="22"/>
        </w:rPr>
        <w:t>,</w:t>
      </w:r>
      <w:r w:rsidR="00D303CB" w:rsidRPr="00D303CB">
        <w:rPr>
          <w:rFonts w:ascii="Tahoma" w:hAnsi="Tahoma" w:cs="Tahoma"/>
          <w:sz w:val="22"/>
          <w:szCs w:val="22"/>
        </w:rPr>
        <w:t xml:space="preserve"> αλλά και καθημερινά</w:t>
      </w:r>
      <w:r w:rsidR="003B4EAE">
        <w:rPr>
          <w:rFonts w:ascii="Tahoma" w:hAnsi="Tahoma" w:cs="Tahoma"/>
          <w:sz w:val="22"/>
          <w:szCs w:val="22"/>
        </w:rPr>
        <w:t>,</w:t>
      </w:r>
      <w:r w:rsidR="00D303CB" w:rsidRPr="00D303CB">
        <w:rPr>
          <w:rFonts w:ascii="Tahoma" w:hAnsi="Tahoma" w:cs="Tahoma"/>
          <w:sz w:val="22"/>
          <w:szCs w:val="22"/>
        </w:rPr>
        <w:t xml:space="preserve"> εργάζονται για τη μεταφορά απαραίτητων υλικών και προϊόντων για όλο το κοινωνικό σύνολο</w:t>
      </w:r>
      <w:r w:rsidR="00D303CB">
        <w:rPr>
          <w:rFonts w:ascii="Tahoma" w:hAnsi="Tahoma" w:cs="Tahoma"/>
          <w:sz w:val="22"/>
          <w:szCs w:val="22"/>
        </w:rPr>
        <w:t>.</w:t>
      </w:r>
    </w:p>
    <w:p w:rsidR="00A940D3" w:rsidRPr="00A97795" w:rsidRDefault="00A97795" w:rsidP="006D7C40">
      <w:pPr>
        <w:spacing w:after="120" w:line="276" w:lineRule="auto"/>
        <w:jc w:val="both"/>
        <w:rPr>
          <w:rFonts w:ascii="Tahoma" w:hAnsi="Tahoma" w:cs="Tahoma"/>
          <w:sz w:val="22"/>
          <w:szCs w:val="22"/>
        </w:rPr>
      </w:pPr>
      <w:r>
        <w:rPr>
          <w:rFonts w:ascii="Tahoma" w:hAnsi="Tahoma" w:cs="Tahoma"/>
          <w:sz w:val="22"/>
          <w:szCs w:val="22"/>
        </w:rPr>
        <w:t xml:space="preserve">Ας μην ξεχνάμε επίσης </w:t>
      </w:r>
      <w:r w:rsidR="00E7006A" w:rsidRPr="00A97795">
        <w:rPr>
          <w:rFonts w:ascii="Tahoma" w:hAnsi="Tahoma" w:cs="Tahoma"/>
          <w:sz w:val="22"/>
          <w:szCs w:val="22"/>
        </w:rPr>
        <w:t>ότι</w:t>
      </w:r>
      <w:r w:rsidR="00D303CB" w:rsidRPr="00A97795">
        <w:rPr>
          <w:rFonts w:ascii="Tahoma" w:hAnsi="Tahoma" w:cs="Tahoma"/>
          <w:sz w:val="22"/>
          <w:szCs w:val="22"/>
        </w:rPr>
        <w:t xml:space="preserve"> τα τροχαία δυστυχήματα είναι η 1</w:t>
      </w:r>
      <w:r w:rsidR="00D303CB" w:rsidRPr="00A97795">
        <w:rPr>
          <w:rFonts w:ascii="Tahoma" w:hAnsi="Tahoma" w:cs="Tahoma"/>
          <w:sz w:val="22"/>
          <w:szCs w:val="22"/>
          <w:vertAlign w:val="superscript"/>
        </w:rPr>
        <w:t>η</w:t>
      </w:r>
      <w:r w:rsidR="00D303CB" w:rsidRPr="00A97795">
        <w:rPr>
          <w:rFonts w:ascii="Tahoma" w:hAnsi="Tahoma" w:cs="Tahoma"/>
          <w:sz w:val="22"/>
          <w:szCs w:val="22"/>
        </w:rPr>
        <w:t xml:space="preserve"> αιτία θανάτου για παιδιά και νέους ηλικίας 5-29 (Πηγή: </w:t>
      </w:r>
      <w:r w:rsidR="00D303CB" w:rsidRPr="00A97795">
        <w:rPr>
          <w:rStyle w:val="aa"/>
          <w:rFonts w:ascii="Tahoma" w:hAnsi="Tahoma" w:cs="Tahoma"/>
          <w:iCs/>
          <w:sz w:val="22"/>
          <w:szCs w:val="22"/>
          <w:lang w:eastAsia="en-US"/>
        </w:rPr>
        <w:t xml:space="preserve">ΠΟΥ 2018) και ότι </w:t>
      </w:r>
      <w:r w:rsidR="00E7006A" w:rsidRPr="00A97795">
        <w:rPr>
          <w:rFonts w:ascii="Tahoma" w:hAnsi="Tahoma" w:cs="Tahoma"/>
          <w:sz w:val="22"/>
          <w:szCs w:val="22"/>
        </w:rPr>
        <w:t xml:space="preserve">τα θύματα από τροχαία δυστυχήματα είναι και θα είναι </w:t>
      </w:r>
      <w:proofErr w:type="spellStart"/>
      <w:r w:rsidR="00E7006A" w:rsidRPr="00A97795">
        <w:rPr>
          <w:rFonts w:ascii="Tahoma" w:hAnsi="Tahoma" w:cs="Tahoma"/>
          <w:sz w:val="22"/>
          <w:szCs w:val="22"/>
        </w:rPr>
        <w:t>υπερπολλαπλάσια</w:t>
      </w:r>
      <w:proofErr w:type="spellEnd"/>
      <w:r w:rsidR="00E7006A" w:rsidRPr="00A97795">
        <w:rPr>
          <w:rFonts w:ascii="Tahoma" w:hAnsi="Tahoma" w:cs="Tahoma"/>
          <w:sz w:val="22"/>
          <w:szCs w:val="22"/>
        </w:rPr>
        <w:t xml:space="preserve"> από τον τραγικό απολογισμό του </w:t>
      </w:r>
      <w:proofErr w:type="spellStart"/>
      <w:r w:rsidR="00E7006A" w:rsidRPr="00A97795">
        <w:rPr>
          <w:rFonts w:ascii="Tahoma" w:hAnsi="Tahoma" w:cs="Tahoma"/>
          <w:sz w:val="22"/>
          <w:szCs w:val="22"/>
        </w:rPr>
        <w:t>κορωνοϊού</w:t>
      </w:r>
      <w:proofErr w:type="spellEnd"/>
      <w:r w:rsidR="00E7006A" w:rsidRPr="00A97795">
        <w:rPr>
          <w:rFonts w:ascii="Tahoma" w:hAnsi="Tahoma" w:cs="Tahoma"/>
          <w:sz w:val="22"/>
          <w:szCs w:val="22"/>
        </w:rPr>
        <w:t xml:space="preserve"> παγκοσμίως. </w:t>
      </w:r>
      <w:r w:rsidR="00A2577D" w:rsidRPr="00A97795">
        <w:rPr>
          <w:rFonts w:ascii="Tahoma" w:hAnsi="Tahoma" w:cs="Tahoma"/>
          <w:sz w:val="22"/>
          <w:szCs w:val="22"/>
        </w:rPr>
        <w:t xml:space="preserve">Ας βοηθήσουμε, λοιπόν, όλοι μαζί, συμβάλλοντας με την υπεύθυνη </w:t>
      </w:r>
      <w:r w:rsidR="006606AB">
        <w:rPr>
          <w:rFonts w:ascii="Tahoma" w:hAnsi="Tahoma" w:cs="Tahoma"/>
          <w:sz w:val="22"/>
          <w:szCs w:val="22"/>
        </w:rPr>
        <w:t>συμπεριφορά</w:t>
      </w:r>
      <w:r w:rsidR="00A2577D" w:rsidRPr="00A97795">
        <w:rPr>
          <w:rFonts w:ascii="Tahoma" w:hAnsi="Tahoma" w:cs="Tahoma"/>
          <w:sz w:val="22"/>
          <w:szCs w:val="22"/>
        </w:rPr>
        <w:t xml:space="preserve"> μας στο δρόμο και </w:t>
      </w:r>
      <w:r w:rsidR="006606AB">
        <w:rPr>
          <w:rFonts w:ascii="Tahoma" w:hAnsi="Tahoma" w:cs="Tahoma"/>
          <w:sz w:val="22"/>
          <w:szCs w:val="22"/>
        </w:rPr>
        <w:t xml:space="preserve">ανταποκρινόμενοι </w:t>
      </w:r>
      <w:r w:rsidR="00A2577D" w:rsidRPr="00A97795">
        <w:rPr>
          <w:rFonts w:ascii="Tahoma" w:hAnsi="Tahoma" w:cs="Tahoma"/>
          <w:sz w:val="22"/>
          <w:szCs w:val="22"/>
        </w:rPr>
        <w:t xml:space="preserve">στις εκκλήσεις της Πολιτείας για την αναχαίτιση της εξάπλωσης του </w:t>
      </w:r>
      <w:proofErr w:type="spellStart"/>
      <w:r w:rsidR="00D14D82" w:rsidRPr="00A97795">
        <w:rPr>
          <w:rFonts w:ascii="Tahoma" w:hAnsi="Tahoma" w:cs="Tahoma"/>
          <w:sz w:val="22"/>
          <w:szCs w:val="22"/>
        </w:rPr>
        <w:t>κορωνοϊού</w:t>
      </w:r>
      <w:proofErr w:type="spellEnd"/>
      <w:r w:rsidR="00D14D82" w:rsidRPr="00A97795">
        <w:rPr>
          <w:rFonts w:ascii="Tahoma" w:hAnsi="Tahoma" w:cs="Tahoma"/>
          <w:sz w:val="22"/>
          <w:szCs w:val="22"/>
        </w:rPr>
        <w:t xml:space="preserve"> COVID-19.</w:t>
      </w:r>
      <w:bookmarkStart w:id="0" w:name="_GoBack"/>
      <w:bookmarkEnd w:id="0"/>
    </w:p>
    <w:p w:rsidR="00E7769E" w:rsidRPr="00A2577D" w:rsidRDefault="00E7769E" w:rsidP="009E7B77">
      <w:pPr>
        <w:spacing w:after="120" w:line="276" w:lineRule="auto"/>
        <w:jc w:val="both"/>
        <w:rPr>
          <w:rFonts w:ascii="Tahoma" w:hAnsi="Tahoma" w:cs="Tahoma"/>
          <w:sz w:val="22"/>
          <w:szCs w:val="22"/>
        </w:rPr>
      </w:pPr>
    </w:p>
    <w:p w:rsidR="009E7B77" w:rsidRPr="00E86CDF" w:rsidRDefault="00C83C9F" w:rsidP="009E7B77">
      <w:pPr>
        <w:spacing w:after="120" w:line="276" w:lineRule="auto"/>
        <w:jc w:val="both"/>
        <w:rPr>
          <w:rFonts w:ascii="Tahoma" w:hAnsi="Tahoma" w:cs="Tahoma"/>
          <w:bCs/>
          <w:i/>
          <w:sz w:val="22"/>
          <w:szCs w:val="22"/>
        </w:rPr>
      </w:pPr>
      <w:r w:rsidRPr="00CE21C8">
        <w:rPr>
          <w:rFonts w:ascii="Tahoma" w:hAnsi="Tahoma" w:cs="Tahoma"/>
          <w:bCs/>
          <w:i/>
          <w:sz w:val="22"/>
          <w:szCs w:val="22"/>
        </w:rPr>
        <w:t xml:space="preserve">Για επιπρόσθετες πληροφορίες: </w:t>
      </w:r>
      <w:proofErr w:type="spellStart"/>
      <w:r w:rsidR="009E7B77" w:rsidRPr="00CE21C8">
        <w:rPr>
          <w:rFonts w:ascii="Tahoma" w:hAnsi="Tahoma" w:cs="Tahoma"/>
          <w:bCs/>
          <w:i/>
          <w:sz w:val="22"/>
          <w:szCs w:val="22"/>
        </w:rPr>
        <w:t>τηλ</w:t>
      </w:r>
      <w:proofErr w:type="spellEnd"/>
      <w:r w:rsidR="009E7B77" w:rsidRPr="00CE21C8">
        <w:rPr>
          <w:rFonts w:ascii="Tahoma" w:hAnsi="Tahoma" w:cs="Tahoma"/>
          <w:bCs/>
          <w:i/>
          <w:sz w:val="22"/>
          <w:szCs w:val="22"/>
        </w:rPr>
        <w:t xml:space="preserve">. 210-8620150, 6984111206, </w:t>
      </w:r>
      <w:hyperlink r:id="rId8" w:history="1">
        <w:r w:rsidR="00955833" w:rsidRPr="00B062CE">
          <w:rPr>
            <w:rStyle w:val="-"/>
            <w:rFonts w:ascii="Tahoma" w:hAnsi="Tahoma" w:cs="Tahoma"/>
            <w:bCs/>
            <w:i/>
            <w:sz w:val="22"/>
            <w:szCs w:val="22"/>
          </w:rPr>
          <w:t>www.ioas.gr</w:t>
        </w:r>
      </w:hyperlink>
      <w:r w:rsidR="009E7B77" w:rsidRPr="00CE21C8">
        <w:rPr>
          <w:rFonts w:ascii="Tahoma" w:hAnsi="Tahoma" w:cs="Tahoma"/>
          <w:bCs/>
          <w:i/>
          <w:sz w:val="22"/>
          <w:szCs w:val="22"/>
        </w:rPr>
        <w:t xml:space="preserve"> </w:t>
      </w:r>
    </w:p>
    <w:p w:rsidR="007A3B22" w:rsidRPr="00CE21C8" w:rsidRDefault="00E86CDF" w:rsidP="00186DC8">
      <w:pPr>
        <w:pStyle w:val="Web"/>
        <w:shd w:val="clear" w:color="auto" w:fill="FFFFFF"/>
        <w:spacing w:line="276" w:lineRule="auto"/>
        <w:jc w:val="both"/>
        <w:rPr>
          <w:rFonts w:ascii="Tahoma" w:hAnsi="Tahoma" w:cs="Tahoma"/>
          <w:color w:val="222222"/>
          <w:sz w:val="22"/>
          <w:szCs w:val="22"/>
          <w:lang w:val="el-GR"/>
        </w:rPr>
      </w:pPr>
      <w:r>
        <w:rPr>
          <w:rFonts w:ascii="Tahoma" w:hAnsi="Tahoma" w:cs="Tahoma"/>
          <w:noProof/>
          <w:color w:val="222222"/>
          <w:sz w:val="22"/>
          <w:szCs w:val="22"/>
          <w:lang w:val="el-GR" w:eastAsia="el-GR"/>
        </w:rPr>
        <w:drawing>
          <wp:anchor distT="0" distB="0" distL="114300" distR="114300" simplePos="0" relativeHeight="251658240" behindDoc="0" locked="0" layoutInCell="1" allowOverlap="1">
            <wp:simplePos x="0" y="0"/>
            <wp:positionH relativeFrom="margin">
              <wp:align>center</wp:align>
            </wp:positionH>
            <wp:positionV relativeFrom="paragraph">
              <wp:posOffset>141605</wp:posOffset>
            </wp:positionV>
            <wp:extent cx="3228975" cy="1513205"/>
            <wp:effectExtent l="0" t="0" r="9525" b="0"/>
            <wp:wrapSquare wrapText="bothSides"/>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ject1-1-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28975" cy="1513205"/>
                    </a:xfrm>
                    <a:prstGeom prst="rect">
                      <a:avLst/>
                    </a:prstGeom>
                  </pic:spPr>
                </pic:pic>
              </a:graphicData>
            </a:graphic>
            <wp14:sizeRelH relativeFrom="page">
              <wp14:pctWidth>0</wp14:pctWidth>
            </wp14:sizeRelH>
            <wp14:sizeRelV relativeFrom="page">
              <wp14:pctHeight>0</wp14:pctHeight>
            </wp14:sizeRelV>
          </wp:anchor>
        </w:drawing>
      </w:r>
    </w:p>
    <w:sectPr w:rsidR="007A3B22" w:rsidRPr="00CE21C8" w:rsidSect="00F32C95">
      <w:footerReference w:type="even" r:id="rId10"/>
      <w:footerReference w:type="default" r:id="rId11"/>
      <w:headerReference w:type="first" r:id="rId12"/>
      <w:footerReference w:type="first" r:id="rId13"/>
      <w:pgSz w:w="11906" w:h="16838" w:code="9"/>
      <w:pgMar w:top="794" w:right="1134" w:bottom="680" w:left="1134" w:header="397"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F3E" w:rsidRDefault="006E3F3E">
      <w:r>
        <w:separator/>
      </w:r>
    </w:p>
  </w:endnote>
  <w:endnote w:type="continuationSeparator" w:id="0">
    <w:p w:rsidR="006E3F3E" w:rsidRDefault="006E3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9D1" w:rsidRDefault="00D622B1" w:rsidP="004346CF">
    <w:pPr>
      <w:pStyle w:val="a4"/>
      <w:framePr w:wrap="around" w:vAnchor="text" w:hAnchor="margin" w:xAlign="right" w:y="1"/>
      <w:rPr>
        <w:rStyle w:val="aa"/>
      </w:rPr>
    </w:pPr>
    <w:r>
      <w:rPr>
        <w:rStyle w:val="aa"/>
      </w:rPr>
      <w:fldChar w:fldCharType="begin"/>
    </w:r>
    <w:r w:rsidR="00EE79D1">
      <w:rPr>
        <w:rStyle w:val="aa"/>
      </w:rPr>
      <w:instrText xml:space="preserve">PAGE  </w:instrText>
    </w:r>
    <w:r>
      <w:rPr>
        <w:rStyle w:val="aa"/>
      </w:rPr>
      <w:fldChar w:fldCharType="end"/>
    </w:r>
  </w:p>
  <w:p w:rsidR="00EE79D1" w:rsidRDefault="00EE79D1" w:rsidP="00EF300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9D1" w:rsidRDefault="008D2077" w:rsidP="00DA657F">
    <w:pPr>
      <w:jc w:val="center"/>
      <w:rPr>
        <w:lang w:val="en-US"/>
      </w:rPr>
    </w:pPr>
    <w:r>
      <w:rPr>
        <w:noProof/>
      </w:rPr>
      <mc:AlternateContent>
        <mc:Choice Requires="wps">
          <w:drawing>
            <wp:anchor distT="4294967293" distB="4294967293" distL="114300" distR="114300" simplePos="0" relativeHeight="251658240" behindDoc="0" locked="0" layoutInCell="1" allowOverlap="1">
              <wp:simplePos x="0" y="0"/>
              <wp:positionH relativeFrom="column">
                <wp:posOffset>15240</wp:posOffset>
              </wp:positionH>
              <wp:positionV relativeFrom="paragraph">
                <wp:posOffset>-636</wp:posOffset>
              </wp:positionV>
              <wp:extent cx="6294120" cy="0"/>
              <wp:effectExtent l="0" t="0" r="30480" b="19050"/>
              <wp:wrapNone/>
              <wp:docPr id="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412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9526F6" id="_x0000_t32" coordsize="21600,21600" o:spt="32" o:oned="t" path="m,l21600,21600e" filled="f">
              <v:path arrowok="t" fillok="f" o:connecttype="none"/>
              <o:lock v:ext="edit" shapetype="t"/>
            </v:shapetype>
            <v:shape id="Straight Arrow Connector 1" o:spid="_x0000_s1026" type="#_x0000_t32" style="position:absolute;margin-left:1.2pt;margin-top:-.05pt;width:495.6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" strokecolor="red"/>
          </w:pict>
        </mc:Fallback>
      </mc:AlternateContent>
    </w:r>
  </w:p>
  <w:p w:rsidR="00EE79D1" w:rsidRPr="00CD24E4" w:rsidRDefault="00EE79D1" w:rsidP="00DA657F">
    <w:pPr>
      <w:jc w:val="center"/>
      <w:rPr>
        <w:rFonts w:ascii="Tahoma" w:hAnsi="Tahoma" w:cs="Tahoma"/>
        <w:b/>
        <w:sz w:val="18"/>
        <w:szCs w:val="18"/>
      </w:rPr>
    </w:pPr>
    <w:r w:rsidRPr="00CD24E4">
      <w:rPr>
        <w:rFonts w:ascii="Tahoma" w:hAnsi="Tahoma" w:cs="Tahoma"/>
        <w:b/>
        <w:sz w:val="18"/>
        <w:szCs w:val="18"/>
      </w:rPr>
      <w:t>Ινστιτούτο Οδικής Ασφάλειας (Ι.Ο.ΑΣ.) «Πάνος Μυλωνάς»</w:t>
    </w:r>
  </w:p>
  <w:p w:rsidR="00EE79D1" w:rsidRPr="00CD24E4" w:rsidRDefault="00EE79D1" w:rsidP="00DA657F">
    <w:pPr>
      <w:jc w:val="center"/>
      <w:rPr>
        <w:rFonts w:ascii="Tahoma" w:hAnsi="Tahoma" w:cs="Tahoma"/>
        <w:sz w:val="18"/>
        <w:szCs w:val="18"/>
      </w:rPr>
    </w:pPr>
    <w:r w:rsidRPr="00CD24E4">
      <w:rPr>
        <w:rFonts w:ascii="Tahoma" w:hAnsi="Tahoma" w:cs="Tahoma"/>
        <w:sz w:val="18"/>
        <w:szCs w:val="18"/>
      </w:rPr>
      <w:t xml:space="preserve">Νεμέσεως 2, Αθήνα 112 53, </w:t>
    </w:r>
    <w:proofErr w:type="spellStart"/>
    <w:r w:rsidRPr="00CD24E4">
      <w:rPr>
        <w:rFonts w:ascii="Tahoma" w:hAnsi="Tahoma" w:cs="Tahoma"/>
        <w:sz w:val="18"/>
        <w:szCs w:val="18"/>
      </w:rPr>
      <w:t>Τηλ</w:t>
    </w:r>
    <w:proofErr w:type="spellEnd"/>
    <w:r w:rsidRPr="00CD24E4">
      <w:rPr>
        <w:rFonts w:ascii="Tahoma" w:hAnsi="Tahoma" w:cs="Tahoma"/>
        <w:sz w:val="18"/>
        <w:szCs w:val="18"/>
      </w:rPr>
      <w:t xml:space="preserve">.: 210.86.20.150,  </w:t>
    </w:r>
    <w:r w:rsidRPr="00CD24E4">
      <w:rPr>
        <w:rFonts w:ascii="Tahoma" w:hAnsi="Tahoma" w:cs="Tahoma"/>
        <w:sz w:val="18"/>
        <w:szCs w:val="18"/>
        <w:lang w:val="en-US"/>
      </w:rPr>
      <w:t>Fax</w:t>
    </w:r>
    <w:r w:rsidRPr="00CD24E4">
      <w:rPr>
        <w:rFonts w:ascii="Tahoma" w:hAnsi="Tahoma" w:cs="Tahoma"/>
        <w:sz w:val="18"/>
        <w:szCs w:val="18"/>
      </w:rPr>
      <w:t>: 210.86.20.007</w:t>
    </w:r>
  </w:p>
  <w:p w:rsidR="00EE79D1" w:rsidRPr="00E86CDF" w:rsidRDefault="00EE79D1" w:rsidP="00DA657F">
    <w:pPr>
      <w:jc w:val="center"/>
      <w:rPr>
        <w:rFonts w:ascii="Tahoma" w:hAnsi="Tahoma" w:cs="Tahoma"/>
        <w:sz w:val="18"/>
        <w:szCs w:val="18"/>
        <w:lang w:val="en-US"/>
      </w:rPr>
    </w:pPr>
    <w:proofErr w:type="gramStart"/>
    <w:r w:rsidRPr="00CD24E4">
      <w:rPr>
        <w:rFonts w:ascii="Tahoma" w:hAnsi="Tahoma" w:cs="Tahoma"/>
        <w:sz w:val="18"/>
        <w:szCs w:val="18"/>
        <w:lang w:val="en-US"/>
      </w:rPr>
      <w:t>e</w:t>
    </w:r>
    <w:r w:rsidRPr="00E86CDF">
      <w:rPr>
        <w:rFonts w:ascii="Tahoma" w:hAnsi="Tahoma" w:cs="Tahoma"/>
        <w:sz w:val="18"/>
        <w:szCs w:val="18"/>
        <w:lang w:val="en-US"/>
      </w:rPr>
      <w:t>-</w:t>
    </w:r>
    <w:r w:rsidRPr="00CD24E4">
      <w:rPr>
        <w:rFonts w:ascii="Tahoma" w:hAnsi="Tahoma" w:cs="Tahoma"/>
        <w:sz w:val="18"/>
        <w:szCs w:val="18"/>
        <w:lang w:val="en-US"/>
      </w:rPr>
      <w:t>mail</w:t>
    </w:r>
    <w:proofErr w:type="gramEnd"/>
    <w:r w:rsidRPr="00E86CDF">
      <w:rPr>
        <w:rFonts w:ascii="Tahoma" w:hAnsi="Tahoma" w:cs="Tahoma"/>
        <w:sz w:val="18"/>
        <w:szCs w:val="18"/>
        <w:lang w:val="en-US"/>
      </w:rPr>
      <w:t xml:space="preserve">: </w:t>
    </w:r>
    <w:hyperlink r:id="rId1" w:history="1">
      <w:r w:rsidRPr="00CC5DF5">
        <w:rPr>
          <w:rStyle w:val="-"/>
          <w:rFonts w:ascii="Tahoma" w:hAnsi="Tahoma" w:cs="Tahoma"/>
          <w:sz w:val="18"/>
          <w:szCs w:val="18"/>
          <w:lang w:val="en-US"/>
        </w:rPr>
        <w:t>info</w:t>
      </w:r>
      <w:r w:rsidRPr="00E86CDF">
        <w:rPr>
          <w:rStyle w:val="-"/>
          <w:rFonts w:ascii="Tahoma" w:hAnsi="Tahoma" w:cs="Tahoma"/>
          <w:sz w:val="18"/>
          <w:szCs w:val="18"/>
          <w:lang w:val="en-US"/>
        </w:rPr>
        <w:t>@</w:t>
      </w:r>
      <w:r w:rsidRPr="00CC5DF5">
        <w:rPr>
          <w:rStyle w:val="-"/>
          <w:rFonts w:ascii="Tahoma" w:hAnsi="Tahoma" w:cs="Tahoma"/>
          <w:sz w:val="18"/>
          <w:szCs w:val="18"/>
          <w:lang w:val="en-US"/>
        </w:rPr>
        <w:t>ioas</w:t>
      </w:r>
      <w:r w:rsidRPr="00E86CDF">
        <w:rPr>
          <w:rStyle w:val="-"/>
          <w:rFonts w:ascii="Tahoma" w:hAnsi="Tahoma" w:cs="Tahoma"/>
          <w:sz w:val="18"/>
          <w:szCs w:val="18"/>
          <w:lang w:val="en-US"/>
        </w:rPr>
        <w:t>.</w:t>
      </w:r>
      <w:r w:rsidRPr="00CC5DF5">
        <w:rPr>
          <w:rStyle w:val="-"/>
          <w:rFonts w:ascii="Tahoma" w:hAnsi="Tahoma" w:cs="Tahoma"/>
          <w:sz w:val="18"/>
          <w:szCs w:val="18"/>
          <w:lang w:val="en-US"/>
        </w:rPr>
        <w:t>gr</w:t>
      </w:r>
    </w:hyperlink>
    <w:r w:rsidRPr="00E86CDF">
      <w:rPr>
        <w:rFonts w:ascii="Tahoma" w:hAnsi="Tahoma" w:cs="Tahoma"/>
        <w:sz w:val="18"/>
        <w:szCs w:val="18"/>
        <w:lang w:val="en-US"/>
      </w:rPr>
      <w:t xml:space="preserve">, </w:t>
    </w:r>
    <w:r w:rsidRPr="00CD24E4">
      <w:rPr>
        <w:rFonts w:ascii="Tahoma" w:hAnsi="Tahoma" w:cs="Tahoma"/>
        <w:sz w:val="18"/>
        <w:szCs w:val="18"/>
        <w:lang w:val="en-US"/>
      </w:rPr>
      <w:t>website</w:t>
    </w:r>
    <w:r w:rsidRPr="00E86CDF">
      <w:rPr>
        <w:rFonts w:ascii="Tahoma" w:hAnsi="Tahoma" w:cs="Tahoma"/>
        <w:sz w:val="18"/>
        <w:szCs w:val="18"/>
        <w:lang w:val="en-US"/>
      </w:rPr>
      <w:t xml:space="preserve">: </w:t>
    </w:r>
    <w:hyperlink r:id="rId2" w:history="1">
      <w:r w:rsidRPr="00CC5DF5">
        <w:rPr>
          <w:rStyle w:val="-"/>
          <w:rFonts w:ascii="Tahoma" w:hAnsi="Tahoma" w:cs="Tahoma"/>
          <w:sz w:val="18"/>
          <w:szCs w:val="18"/>
          <w:lang w:val="en-US"/>
        </w:rPr>
        <w:t>www</w:t>
      </w:r>
      <w:r w:rsidRPr="00E86CDF">
        <w:rPr>
          <w:rStyle w:val="-"/>
          <w:rFonts w:ascii="Tahoma" w:hAnsi="Tahoma" w:cs="Tahoma"/>
          <w:sz w:val="18"/>
          <w:szCs w:val="18"/>
          <w:lang w:val="en-US"/>
        </w:rPr>
        <w:t>.</w:t>
      </w:r>
      <w:r w:rsidRPr="00CC5DF5">
        <w:rPr>
          <w:rStyle w:val="-"/>
          <w:rFonts w:ascii="Tahoma" w:hAnsi="Tahoma" w:cs="Tahoma"/>
          <w:sz w:val="18"/>
          <w:szCs w:val="18"/>
          <w:lang w:val="en-US"/>
        </w:rPr>
        <w:t>ioas</w:t>
      </w:r>
      <w:r w:rsidRPr="00E86CDF">
        <w:rPr>
          <w:rStyle w:val="-"/>
          <w:rFonts w:ascii="Tahoma" w:hAnsi="Tahoma" w:cs="Tahoma"/>
          <w:sz w:val="18"/>
          <w:szCs w:val="18"/>
          <w:lang w:val="en-US"/>
        </w:rPr>
        <w:t>.</w:t>
      </w:r>
      <w:r w:rsidRPr="00CC5DF5">
        <w:rPr>
          <w:rStyle w:val="-"/>
          <w:rFonts w:ascii="Tahoma" w:hAnsi="Tahoma" w:cs="Tahoma"/>
          <w:sz w:val="18"/>
          <w:szCs w:val="18"/>
          <w:lang w:val="en-US"/>
        </w:rPr>
        <w:t>gr</w:t>
      </w:r>
    </w:hyperlink>
  </w:p>
  <w:p w:rsidR="00EE79D1" w:rsidRPr="00E86CDF" w:rsidRDefault="00EE79D1" w:rsidP="00DA657F">
    <w:pPr>
      <w:jc w:val="center"/>
      <w:rPr>
        <w:rFonts w:ascii="Tahoma" w:hAnsi="Tahoma" w:cs="Tahoma"/>
        <w:sz w:val="18"/>
        <w:szCs w:val="18"/>
        <w:lang w:val="en-US"/>
      </w:rPr>
    </w:pPr>
  </w:p>
  <w:p w:rsidR="00EE79D1" w:rsidRPr="00CD24E4" w:rsidRDefault="00EE79D1" w:rsidP="00DA657F">
    <w:pPr>
      <w:jc w:val="center"/>
      <w:rPr>
        <w:rFonts w:ascii="Tahoma" w:hAnsi="Tahoma" w:cs="Tahoma"/>
        <w:b/>
        <w:i/>
        <w:sz w:val="16"/>
        <w:szCs w:val="16"/>
      </w:rPr>
    </w:pPr>
    <w:r w:rsidRPr="00CD24E4">
      <w:rPr>
        <w:rFonts w:ascii="Tahoma" w:hAnsi="Tahoma" w:cs="Tahoma"/>
        <w:i/>
        <w:sz w:val="16"/>
        <w:szCs w:val="16"/>
      </w:rPr>
      <w:t xml:space="preserve">Το Ι.Ο.ΑΣ. έχει πιστοποιηθεί σύμφωνα με το πρότυπο </w:t>
    </w:r>
    <w:r w:rsidRPr="00CD24E4">
      <w:rPr>
        <w:rFonts w:ascii="Tahoma" w:hAnsi="Tahoma" w:cs="Tahoma"/>
        <w:b/>
        <w:i/>
        <w:sz w:val="16"/>
        <w:szCs w:val="16"/>
        <w:lang w:val="en-US"/>
      </w:rPr>
      <w:t>ISO</w:t>
    </w:r>
    <w:r w:rsidRPr="00CD24E4">
      <w:rPr>
        <w:rFonts w:ascii="Tahoma" w:hAnsi="Tahoma" w:cs="Tahoma"/>
        <w:b/>
        <w:i/>
        <w:sz w:val="16"/>
        <w:szCs w:val="16"/>
      </w:rPr>
      <w:t xml:space="preserve"> 9001:200</w:t>
    </w:r>
    <w:r w:rsidR="00554E63">
      <w:rPr>
        <w:rFonts w:ascii="Tahoma" w:hAnsi="Tahoma" w:cs="Tahoma"/>
        <w:b/>
        <w:i/>
        <w:sz w:val="16"/>
        <w:szCs w:val="16"/>
      </w:rPr>
      <w:t>8, 14001:2004, 39001:2012, 2999</w:t>
    </w:r>
    <w:r w:rsidR="00554E63" w:rsidRPr="00554E63">
      <w:rPr>
        <w:rFonts w:ascii="Tahoma" w:hAnsi="Tahoma" w:cs="Tahoma"/>
        <w:b/>
        <w:i/>
        <w:sz w:val="16"/>
        <w:szCs w:val="16"/>
      </w:rPr>
      <w:t>3</w:t>
    </w:r>
    <w:r w:rsidR="00554E63">
      <w:rPr>
        <w:rFonts w:ascii="Tahoma" w:hAnsi="Tahoma" w:cs="Tahoma"/>
        <w:b/>
        <w:i/>
        <w:sz w:val="16"/>
        <w:szCs w:val="16"/>
      </w:rPr>
      <w:t>:2017</w:t>
    </w:r>
  </w:p>
  <w:p w:rsidR="00EE79D1" w:rsidRDefault="00EE79D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9D1" w:rsidRDefault="008D2077" w:rsidP="00D43507">
    <w:pPr>
      <w:jc w:val="center"/>
      <w:rPr>
        <w:rFonts w:ascii="Tahoma" w:hAnsi="Tahoma" w:cs="Tahoma"/>
        <w:b/>
        <w:sz w:val="18"/>
        <w:szCs w:val="18"/>
      </w:rPr>
    </w:pPr>
    <w:r>
      <w:rPr>
        <w:rFonts w:ascii="Tahoma" w:hAnsi="Tahoma" w:cs="Tahoma"/>
        <w:b/>
        <w:noProof/>
        <w:sz w:val="18"/>
        <w:szCs w:val="18"/>
      </w:rPr>
      <mc:AlternateContent>
        <mc:Choice Requires="wps">
          <w:drawing>
            <wp:anchor distT="4294967293" distB="4294967293" distL="114300" distR="114300" simplePos="0" relativeHeight="251659264" behindDoc="0" locked="0" layoutInCell="1" allowOverlap="1">
              <wp:simplePos x="0" y="0"/>
              <wp:positionH relativeFrom="column">
                <wp:posOffset>-99060</wp:posOffset>
              </wp:positionH>
              <wp:positionV relativeFrom="paragraph">
                <wp:posOffset>2539</wp:posOffset>
              </wp:positionV>
              <wp:extent cx="6294120" cy="0"/>
              <wp:effectExtent l="0" t="0" r="3048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412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190A66" id="_x0000_t32" coordsize="21600,21600" o:spt="32" o:oned="t" path="m,l21600,21600e" filled="f">
              <v:path arrowok="t" fillok="f" o:connecttype="none"/>
              <o:lock v:ext="edit" shapetype="t"/>
            </v:shapetype>
            <v:shape id="Straight Arrow Connector 1" o:spid="_x0000_s1026" type="#_x0000_t32" style="position:absolute;margin-left:-7.8pt;margin-top:.2pt;width:495.6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" strokecolor="red"/>
          </w:pict>
        </mc:Fallback>
      </mc:AlternateContent>
    </w:r>
  </w:p>
  <w:p w:rsidR="00EE79D1" w:rsidRPr="00CD24E4" w:rsidRDefault="00EE79D1" w:rsidP="00D43507">
    <w:pPr>
      <w:jc w:val="center"/>
      <w:rPr>
        <w:rFonts w:ascii="Tahoma" w:hAnsi="Tahoma" w:cs="Tahoma"/>
        <w:b/>
        <w:sz w:val="18"/>
        <w:szCs w:val="18"/>
      </w:rPr>
    </w:pPr>
    <w:r w:rsidRPr="00CD24E4">
      <w:rPr>
        <w:rFonts w:ascii="Tahoma" w:hAnsi="Tahoma" w:cs="Tahoma"/>
        <w:b/>
        <w:sz w:val="18"/>
        <w:szCs w:val="18"/>
      </w:rPr>
      <w:t>Ινστιτούτο Οδικής Ασφάλειας (Ι.Ο.ΑΣ.) «Πάνος Μυλωνάς»</w:t>
    </w:r>
  </w:p>
  <w:p w:rsidR="00EE79D1" w:rsidRPr="00CD24E4" w:rsidRDefault="00EE79D1" w:rsidP="00D43507">
    <w:pPr>
      <w:jc w:val="center"/>
      <w:rPr>
        <w:rFonts w:ascii="Tahoma" w:hAnsi="Tahoma" w:cs="Tahoma"/>
        <w:sz w:val="18"/>
        <w:szCs w:val="18"/>
      </w:rPr>
    </w:pPr>
    <w:r w:rsidRPr="00CD24E4">
      <w:rPr>
        <w:rFonts w:ascii="Tahoma" w:hAnsi="Tahoma" w:cs="Tahoma"/>
        <w:sz w:val="18"/>
        <w:szCs w:val="18"/>
      </w:rPr>
      <w:t xml:space="preserve">Νεμέσεως 2, Αθήνα 112 53, </w:t>
    </w:r>
    <w:proofErr w:type="spellStart"/>
    <w:r w:rsidRPr="00CD24E4">
      <w:rPr>
        <w:rFonts w:ascii="Tahoma" w:hAnsi="Tahoma" w:cs="Tahoma"/>
        <w:sz w:val="18"/>
        <w:szCs w:val="18"/>
      </w:rPr>
      <w:t>Τηλ</w:t>
    </w:r>
    <w:proofErr w:type="spellEnd"/>
    <w:r w:rsidRPr="00CD24E4">
      <w:rPr>
        <w:rFonts w:ascii="Tahoma" w:hAnsi="Tahoma" w:cs="Tahoma"/>
        <w:sz w:val="18"/>
        <w:szCs w:val="18"/>
      </w:rPr>
      <w:t xml:space="preserve">.: 210.86.20.150,  </w:t>
    </w:r>
    <w:r w:rsidRPr="00CD24E4">
      <w:rPr>
        <w:rFonts w:ascii="Tahoma" w:hAnsi="Tahoma" w:cs="Tahoma"/>
        <w:sz w:val="18"/>
        <w:szCs w:val="18"/>
        <w:lang w:val="en-US"/>
      </w:rPr>
      <w:t>Fax</w:t>
    </w:r>
    <w:r w:rsidRPr="00CD24E4">
      <w:rPr>
        <w:rFonts w:ascii="Tahoma" w:hAnsi="Tahoma" w:cs="Tahoma"/>
        <w:sz w:val="18"/>
        <w:szCs w:val="18"/>
      </w:rPr>
      <w:t>: 210.86.20.007</w:t>
    </w:r>
  </w:p>
  <w:p w:rsidR="00EE79D1" w:rsidRPr="00E86CDF" w:rsidRDefault="00EE79D1" w:rsidP="00D43507">
    <w:pPr>
      <w:jc w:val="center"/>
      <w:rPr>
        <w:rFonts w:ascii="Tahoma" w:hAnsi="Tahoma" w:cs="Tahoma"/>
        <w:sz w:val="18"/>
        <w:szCs w:val="18"/>
        <w:lang w:val="en-US"/>
      </w:rPr>
    </w:pPr>
    <w:proofErr w:type="gramStart"/>
    <w:r w:rsidRPr="00CD24E4">
      <w:rPr>
        <w:rFonts w:ascii="Tahoma" w:hAnsi="Tahoma" w:cs="Tahoma"/>
        <w:sz w:val="18"/>
        <w:szCs w:val="18"/>
        <w:lang w:val="en-US"/>
      </w:rPr>
      <w:t>e</w:t>
    </w:r>
    <w:r w:rsidRPr="00E86CDF">
      <w:rPr>
        <w:rFonts w:ascii="Tahoma" w:hAnsi="Tahoma" w:cs="Tahoma"/>
        <w:sz w:val="18"/>
        <w:szCs w:val="18"/>
        <w:lang w:val="en-US"/>
      </w:rPr>
      <w:t>-</w:t>
    </w:r>
    <w:r w:rsidRPr="00CD24E4">
      <w:rPr>
        <w:rFonts w:ascii="Tahoma" w:hAnsi="Tahoma" w:cs="Tahoma"/>
        <w:sz w:val="18"/>
        <w:szCs w:val="18"/>
        <w:lang w:val="en-US"/>
      </w:rPr>
      <w:t>mail</w:t>
    </w:r>
    <w:proofErr w:type="gramEnd"/>
    <w:r w:rsidRPr="00E86CDF">
      <w:rPr>
        <w:rFonts w:ascii="Tahoma" w:hAnsi="Tahoma" w:cs="Tahoma"/>
        <w:sz w:val="18"/>
        <w:szCs w:val="18"/>
        <w:lang w:val="en-US"/>
      </w:rPr>
      <w:t xml:space="preserve">: </w:t>
    </w:r>
    <w:hyperlink r:id="rId1" w:history="1">
      <w:r w:rsidRPr="00CC5DF5">
        <w:rPr>
          <w:rStyle w:val="-"/>
          <w:rFonts w:ascii="Tahoma" w:hAnsi="Tahoma" w:cs="Tahoma"/>
          <w:sz w:val="18"/>
          <w:szCs w:val="18"/>
          <w:lang w:val="en-US"/>
        </w:rPr>
        <w:t>info</w:t>
      </w:r>
      <w:r w:rsidRPr="00E86CDF">
        <w:rPr>
          <w:rStyle w:val="-"/>
          <w:rFonts w:ascii="Tahoma" w:hAnsi="Tahoma" w:cs="Tahoma"/>
          <w:sz w:val="18"/>
          <w:szCs w:val="18"/>
          <w:lang w:val="en-US"/>
        </w:rPr>
        <w:t>@</w:t>
      </w:r>
      <w:r w:rsidRPr="00CC5DF5">
        <w:rPr>
          <w:rStyle w:val="-"/>
          <w:rFonts w:ascii="Tahoma" w:hAnsi="Tahoma" w:cs="Tahoma"/>
          <w:sz w:val="18"/>
          <w:szCs w:val="18"/>
          <w:lang w:val="en-US"/>
        </w:rPr>
        <w:t>ioas</w:t>
      </w:r>
      <w:r w:rsidRPr="00E86CDF">
        <w:rPr>
          <w:rStyle w:val="-"/>
          <w:rFonts w:ascii="Tahoma" w:hAnsi="Tahoma" w:cs="Tahoma"/>
          <w:sz w:val="18"/>
          <w:szCs w:val="18"/>
          <w:lang w:val="en-US"/>
        </w:rPr>
        <w:t>.</w:t>
      </w:r>
      <w:r w:rsidRPr="00CC5DF5">
        <w:rPr>
          <w:rStyle w:val="-"/>
          <w:rFonts w:ascii="Tahoma" w:hAnsi="Tahoma" w:cs="Tahoma"/>
          <w:sz w:val="18"/>
          <w:szCs w:val="18"/>
          <w:lang w:val="en-US"/>
        </w:rPr>
        <w:t>gr</w:t>
      </w:r>
    </w:hyperlink>
    <w:r w:rsidRPr="00E86CDF">
      <w:rPr>
        <w:rFonts w:ascii="Tahoma" w:hAnsi="Tahoma" w:cs="Tahoma"/>
        <w:sz w:val="18"/>
        <w:szCs w:val="18"/>
        <w:lang w:val="en-US"/>
      </w:rPr>
      <w:t xml:space="preserve">, </w:t>
    </w:r>
    <w:r w:rsidRPr="00CD24E4">
      <w:rPr>
        <w:rFonts w:ascii="Tahoma" w:hAnsi="Tahoma" w:cs="Tahoma"/>
        <w:sz w:val="18"/>
        <w:szCs w:val="18"/>
        <w:lang w:val="en-US"/>
      </w:rPr>
      <w:t>website</w:t>
    </w:r>
    <w:r w:rsidRPr="00E86CDF">
      <w:rPr>
        <w:rFonts w:ascii="Tahoma" w:hAnsi="Tahoma" w:cs="Tahoma"/>
        <w:sz w:val="18"/>
        <w:szCs w:val="18"/>
        <w:lang w:val="en-US"/>
      </w:rPr>
      <w:t xml:space="preserve">: </w:t>
    </w:r>
    <w:hyperlink r:id="rId2" w:history="1">
      <w:r w:rsidRPr="00CC5DF5">
        <w:rPr>
          <w:rStyle w:val="-"/>
          <w:rFonts w:ascii="Tahoma" w:hAnsi="Tahoma" w:cs="Tahoma"/>
          <w:sz w:val="18"/>
          <w:szCs w:val="18"/>
          <w:lang w:val="en-US"/>
        </w:rPr>
        <w:t>www</w:t>
      </w:r>
      <w:r w:rsidRPr="00E86CDF">
        <w:rPr>
          <w:rStyle w:val="-"/>
          <w:rFonts w:ascii="Tahoma" w:hAnsi="Tahoma" w:cs="Tahoma"/>
          <w:sz w:val="18"/>
          <w:szCs w:val="18"/>
          <w:lang w:val="en-US"/>
        </w:rPr>
        <w:t>.</w:t>
      </w:r>
      <w:r w:rsidRPr="00CC5DF5">
        <w:rPr>
          <w:rStyle w:val="-"/>
          <w:rFonts w:ascii="Tahoma" w:hAnsi="Tahoma" w:cs="Tahoma"/>
          <w:sz w:val="18"/>
          <w:szCs w:val="18"/>
          <w:lang w:val="en-US"/>
        </w:rPr>
        <w:t>ioas</w:t>
      </w:r>
      <w:r w:rsidRPr="00E86CDF">
        <w:rPr>
          <w:rStyle w:val="-"/>
          <w:rFonts w:ascii="Tahoma" w:hAnsi="Tahoma" w:cs="Tahoma"/>
          <w:sz w:val="18"/>
          <w:szCs w:val="18"/>
          <w:lang w:val="en-US"/>
        </w:rPr>
        <w:t>.</w:t>
      </w:r>
      <w:r w:rsidRPr="00CC5DF5">
        <w:rPr>
          <w:rStyle w:val="-"/>
          <w:rFonts w:ascii="Tahoma" w:hAnsi="Tahoma" w:cs="Tahoma"/>
          <w:sz w:val="18"/>
          <w:szCs w:val="18"/>
          <w:lang w:val="en-US"/>
        </w:rPr>
        <w:t>gr</w:t>
      </w:r>
    </w:hyperlink>
  </w:p>
  <w:p w:rsidR="00EE79D1" w:rsidRPr="00E86CDF" w:rsidRDefault="00EE79D1" w:rsidP="00D43507">
    <w:pPr>
      <w:jc w:val="center"/>
      <w:rPr>
        <w:rFonts w:ascii="Tahoma" w:hAnsi="Tahoma" w:cs="Tahoma"/>
        <w:sz w:val="18"/>
        <w:szCs w:val="18"/>
        <w:lang w:val="en-US"/>
      </w:rPr>
    </w:pPr>
  </w:p>
  <w:p w:rsidR="00EE79D1" w:rsidRPr="00CD24E4" w:rsidRDefault="00EE79D1" w:rsidP="00D43507">
    <w:pPr>
      <w:jc w:val="center"/>
      <w:rPr>
        <w:rFonts w:ascii="Tahoma" w:hAnsi="Tahoma" w:cs="Tahoma"/>
        <w:b/>
        <w:i/>
        <w:sz w:val="16"/>
        <w:szCs w:val="16"/>
      </w:rPr>
    </w:pPr>
    <w:r w:rsidRPr="00CD24E4">
      <w:rPr>
        <w:rFonts w:ascii="Tahoma" w:hAnsi="Tahoma" w:cs="Tahoma"/>
        <w:i/>
        <w:sz w:val="16"/>
        <w:szCs w:val="16"/>
      </w:rPr>
      <w:t xml:space="preserve">Το Ι.Ο.ΑΣ. έχει πιστοποιηθεί σύμφωνα με το πρότυπο </w:t>
    </w:r>
    <w:r w:rsidRPr="00CD24E4">
      <w:rPr>
        <w:rFonts w:ascii="Tahoma" w:hAnsi="Tahoma" w:cs="Tahoma"/>
        <w:b/>
        <w:i/>
        <w:sz w:val="16"/>
        <w:szCs w:val="16"/>
        <w:lang w:val="en-US"/>
      </w:rPr>
      <w:t>ISO</w:t>
    </w:r>
    <w:r w:rsidRPr="00CD24E4">
      <w:rPr>
        <w:rFonts w:ascii="Tahoma" w:hAnsi="Tahoma" w:cs="Tahoma"/>
        <w:b/>
        <w:i/>
        <w:sz w:val="16"/>
        <w:szCs w:val="16"/>
      </w:rPr>
      <w:t xml:space="preserve"> 9001:200</w:t>
    </w:r>
    <w:r w:rsidR="00554E63">
      <w:rPr>
        <w:rFonts w:ascii="Tahoma" w:hAnsi="Tahoma" w:cs="Tahoma"/>
        <w:b/>
        <w:i/>
        <w:sz w:val="16"/>
        <w:szCs w:val="16"/>
      </w:rPr>
      <w:t>8, 14001:2004, 39001:2012, 29993:2017</w:t>
    </w:r>
  </w:p>
  <w:p w:rsidR="00EE79D1" w:rsidRDefault="00EE79D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F3E" w:rsidRDefault="006E3F3E">
      <w:r>
        <w:separator/>
      </w:r>
    </w:p>
  </w:footnote>
  <w:footnote w:type="continuationSeparator" w:id="0">
    <w:p w:rsidR="006E3F3E" w:rsidRDefault="006E3F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9D1" w:rsidRPr="00537044" w:rsidRDefault="00EE79D1">
    <w:pPr>
      <w:rPr>
        <w:sz w:val="22"/>
        <w:szCs w:val="22"/>
      </w:rPr>
    </w:pPr>
  </w:p>
  <w:tbl>
    <w:tblPr>
      <w:tblW w:w="9828" w:type="dxa"/>
      <w:tblLook w:val="0000" w:firstRow="0" w:lastRow="0" w:firstColumn="0" w:lastColumn="0" w:noHBand="0" w:noVBand="0"/>
    </w:tblPr>
    <w:tblGrid>
      <w:gridCol w:w="8568"/>
      <w:gridCol w:w="1260"/>
    </w:tblGrid>
    <w:tr w:rsidR="00EE79D1" w:rsidRPr="00537044">
      <w:trPr>
        <w:cantSplit/>
      </w:trPr>
      <w:tc>
        <w:tcPr>
          <w:tcW w:w="9828" w:type="dxa"/>
          <w:gridSpan w:val="2"/>
        </w:tcPr>
        <w:p w:rsidR="00EE79D1" w:rsidRPr="00537044" w:rsidRDefault="00EE79D1">
          <w:pPr>
            <w:pStyle w:val="a7"/>
            <w:ind w:left="-171" w:firstLine="171"/>
            <w:jc w:val="center"/>
            <w:outlineLvl w:val="0"/>
            <w:rPr>
              <w:rFonts w:ascii="Arial" w:hAnsi="Arial"/>
              <w:i w:val="0"/>
              <w:sz w:val="22"/>
              <w:szCs w:val="22"/>
            </w:rPr>
          </w:pPr>
          <w:r w:rsidRPr="00537044">
            <w:rPr>
              <w:rFonts w:ascii="Arial" w:hAnsi="Arial"/>
              <w:i w:val="0"/>
              <w:sz w:val="22"/>
              <w:szCs w:val="22"/>
            </w:rPr>
            <w:t xml:space="preserve">ΕΛΛΗΝΙΚΟ ΙΝΣΤΙΤΟΥΤΟ ΕΡΕΥΝΑΣ &amp;  ΕΚΠΑΙΔΕΥΣΗΣ ΓΙΑ ΤΗΝ ΟΔΙΚΗ ΑΣΦΑΛΕΙΑ </w:t>
          </w:r>
        </w:p>
        <w:p w:rsidR="00EE79D1" w:rsidRPr="00537044" w:rsidRDefault="00EE79D1">
          <w:pPr>
            <w:pStyle w:val="a7"/>
            <w:ind w:left="-171" w:firstLine="171"/>
            <w:jc w:val="center"/>
            <w:outlineLvl w:val="0"/>
            <w:rPr>
              <w:rFonts w:ascii="Arial" w:hAnsi="Arial"/>
              <w:i w:val="0"/>
              <w:sz w:val="22"/>
              <w:szCs w:val="22"/>
            </w:rPr>
          </w:pPr>
          <w:r w:rsidRPr="00537044">
            <w:rPr>
              <w:rFonts w:ascii="Arial" w:hAnsi="Arial"/>
              <w:i w:val="0"/>
              <w:sz w:val="22"/>
              <w:szCs w:val="22"/>
            </w:rPr>
            <w:t>ΚΑΙ ΤΗΝ ΠΡΟΛΗΨΗ &amp; ΜΕΙΩΣΗ ΤΩΝ ΤΡΟΧΑΙΩΝ ΑΤΥΧΗΜΑΤΩΝ</w:t>
          </w:r>
        </w:p>
        <w:p w:rsidR="00EE79D1" w:rsidRPr="00537044" w:rsidRDefault="00EE79D1">
          <w:pPr>
            <w:pStyle w:val="a7"/>
            <w:jc w:val="center"/>
            <w:outlineLvl w:val="0"/>
            <w:rPr>
              <w:i w:val="0"/>
              <w:iCs w:val="0"/>
              <w:sz w:val="22"/>
              <w:szCs w:val="22"/>
            </w:rPr>
          </w:pPr>
          <w:r w:rsidRPr="00537044">
            <w:rPr>
              <w:rFonts w:ascii="Arial" w:hAnsi="Arial"/>
              <w:i w:val="0"/>
              <w:sz w:val="22"/>
              <w:szCs w:val="22"/>
            </w:rPr>
            <w:t>«ΠΑΝΟΣ ΜΥΛΩΝΑΣ»</w:t>
          </w:r>
        </w:p>
      </w:tc>
    </w:tr>
    <w:tr w:rsidR="00EE79D1">
      <w:trPr>
        <w:cantSplit/>
        <w:trHeight w:val="939"/>
      </w:trPr>
      <w:tc>
        <w:tcPr>
          <w:tcW w:w="8568" w:type="dxa"/>
        </w:tcPr>
        <w:p w:rsidR="00EE79D1" w:rsidRDefault="008D2077">
          <w:pPr>
            <w:pStyle w:val="a7"/>
            <w:jc w:val="left"/>
            <w:outlineLvl w:val="0"/>
          </w:pPr>
          <w:r>
            <w:rPr>
              <w:noProof/>
            </w:rPr>
            <mc:AlternateContent>
              <mc:Choice Requires="wps">
                <w:drawing>
                  <wp:anchor distT="0" distB="0" distL="114300" distR="114300" simplePos="0" relativeHeight="251657216" behindDoc="0" locked="0" layoutInCell="1" allowOverlap="1">
                    <wp:simplePos x="0" y="0"/>
                    <wp:positionH relativeFrom="column">
                      <wp:posOffset>2171700</wp:posOffset>
                    </wp:positionH>
                    <wp:positionV relativeFrom="paragraph">
                      <wp:posOffset>492125</wp:posOffset>
                    </wp:positionV>
                    <wp:extent cx="1885950" cy="34290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9D1" w:rsidRPr="00537044" w:rsidRDefault="00EE79D1">
                                <w:pPr>
                                  <w:jc w:val="center"/>
                                  <w:rPr>
                                    <w:rFonts w:ascii="Arial" w:hAnsi="Arial" w:cs="Arial"/>
                                    <w:b/>
                                    <w:sz w:val="28"/>
                                    <w:szCs w:val="28"/>
                                  </w:rPr>
                                </w:pPr>
                                <w:r w:rsidRPr="00537044">
                                  <w:rPr>
                                    <w:rFonts w:ascii="Arial" w:hAnsi="Arial" w:cs="Arial"/>
                                    <w:b/>
                                    <w:sz w:val="28"/>
                                    <w:szCs w:val="28"/>
                                  </w:rPr>
                                  <w:t>ΔΕΛΤΙΟ ΤΥΠΟΥ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71pt;margin-top:38.75pt;width:148.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ucstwIAALo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" filled="f" stroked="f">
                    <v:textbox>
                      <w:txbxContent>
                        <w:p w:rsidR="00EE79D1" w:rsidRPr="00537044" w:rsidRDefault="00EE79D1">
                          <w:pPr>
                            <w:jc w:val="center"/>
                            <w:rPr>
                              <w:rFonts w:ascii="Arial" w:hAnsi="Arial" w:cs="Arial"/>
                              <w:b/>
                              <w:sz w:val="28"/>
                              <w:szCs w:val="28"/>
                            </w:rPr>
                          </w:pPr>
                          <w:r w:rsidRPr="00537044">
                            <w:rPr>
                              <w:rFonts w:ascii="Arial" w:hAnsi="Arial" w:cs="Arial"/>
                              <w:b/>
                              <w:sz w:val="28"/>
                              <w:szCs w:val="28"/>
                            </w:rPr>
                            <w:t>ΔΕΛΤΙΟ ΤΥΠΟΥ</w:t>
                          </w:r>
                        </w:p>
                      </w:txbxContent>
                    </v:textbox>
                  </v:shape>
                </w:pict>
              </mc:Fallback>
            </mc:AlternateContent>
          </w:r>
          <w:bookmarkStart w:id="1" w:name="_MON_1214659220"/>
          <w:bookmarkEnd w:id="1"/>
          <w:r w:rsidR="00EE79D1">
            <w:object w:dxaOrig="2686" w:dyaOrig="1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68.25pt" o:ole="" fillcolor="window">
                <v:imagedata r:id="rId1" o:title="" croptop="4039f" cropbottom="38672f" cropleft="8478f" cropright="6727f"/>
              </v:shape>
              <o:OLEObject Type="Embed" ProgID="Word.Picture.8" ShapeID="_x0000_i1025" DrawAspect="Content" ObjectID="_1645969794" r:id="rId2"/>
            </w:object>
          </w:r>
        </w:p>
        <w:p w:rsidR="00EE79D1" w:rsidRDefault="00EE79D1">
          <w:pPr>
            <w:pStyle w:val="a7"/>
            <w:jc w:val="left"/>
            <w:outlineLvl w:val="0"/>
            <w:rPr>
              <w:i w:val="0"/>
              <w:iCs w:val="0"/>
            </w:rPr>
          </w:pPr>
        </w:p>
      </w:tc>
      <w:tc>
        <w:tcPr>
          <w:tcW w:w="1260" w:type="dxa"/>
        </w:tcPr>
        <w:p w:rsidR="00EE79D1" w:rsidRDefault="00EE79D1">
          <w:pPr>
            <w:pStyle w:val="a7"/>
            <w:jc w:val="center"/>
            <w:outlineLvl w:val="0"/>
            <w:rPr>
              <w:i w:val="0"/>
              <w:iCs w:val="0"/>
            </w:rPr>
          </w:pPr>
        </w:p>
        <w:p w:rsidR="00EE79D1" w:rsidRDefault="00EE79D1">
          <w:pPr>
            <w:pStyle w:val="a7"/>
            <w:outlineLvl w:val="0"/>
            <w:rPr>
              <w:i w:val="0"/>
              <w:iCs w:val="0"/>
              <w:lang w:val="en-US"/>
            </w:rPr>
          </w:pPr>
        </w:p>
        <w:p w:rsidR="00EE79D1" w:rsidRDefault="00EE79D1">
          <w:pPr>
            <w:pStyle w:val="a7"/>
            <w:outlineLvl w:val="0"/>
            <w:rPr>
              <w:i w:val="0"/>
              <w:iCs w:val="0"/>
              <w:lang w:val="en-US"/>
            </w:rPr>
          </w:pPr>
        </w:p>
      </w:tc>
    </w:tr>
  </w:tbl>
  <w:p w:rsidR="00EE79D1" w:rsidRPr="000E2203" w:rsidRDefault="00EE79D1" w:rsidP="00B712BE">
    <w:pPr>
      <w:pStyle w:val="a3"/>
      <w:tabs>
        <w:tab w:val="clear" w:pos="9072"/>
        <w:tab w:val="right" w:pos="9638"/>
      </w:tabs>
      <w:rPr>
        <w:rFonts w:ascii="Tahoma" w:hAnsi="Tahoma" w:cs="Tahoma"/>
        <w:sz w:val="16"/>
        <w:szCs w:val="16"/>
        <w:lang w:val="el-GR"/>
      </w:rPr>
    </w:pPr>
    <w:r>
      <w:rPr>
        <w:sz w:val="16"/>
        <w:szCs w:val="16"/>
        <w:lang w:val="el-GR"/>
      </w:rPr>
      <w:tab/>
    </w:r>
    <w:r>
      <w:rPr>
        <w:sz w:val="16"/>
        <w:szCs w:val="16"/>
        <w:lang w:val="el-GR"/>
      </w:rPr>
      <w:tab/>
      <w:t xml:space="preserve">   </w:t>
    </w:r>
    <w:r w:rsidR="00113E0E">
      <w:rPr>
        <w:rFonts w:ascii="Tahoma" w:hAnsi="Tahoma" w:cs="Tahoma"/>
        <w:sz w:val="16"/>
        <w:szCs w:val="16"/>
        <w:lang w:val="el-GR"/>
      </w:rPr>
      <w:t>Αθήνα 16</w:t>
    </w:r>
    <w:r>
      <w:rPr>
        <w:rFonts w:ascii="Tahoma" w:hAnsi="Tahoma" w:cs="Tahoma"/>
        <w:sz w:val="16"/>
        <w:szCs w:val="16"/>
        <w:lang w:val="el-GR"/>
      </w:rPr>
      <w:t>/03/2020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2087A"/>
    <w:multiLevelType w:val="hybridMultilevel"/>
    <w:tmpl w:val="C60A08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8CC7237"/>
    <w:multiLevelType w:val="hybridMultilevel"/>
    <w:tmpl w:val="F63AD9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9EC176C"/>
    <w:multiLevelType w:val="hybridMultilevel"/>
    <w:tmpl w:val="9EF4949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15:restartNumberingAfterBreak="0">
    <w:nsid w:val="1D433F0C"/>
    <w:multiLevelType w:val="hybridMultilevel"/>
    <w:tmpl w:val="E9E49066"/>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F251719"/>
    <w:multiLevelType w:val="hybridMultilevel"/>
    <w:tmpl w:val="374CCC6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4264B97"/>
    <w:multiLevelType w:val="hybridMultilevel"/>
    <w:tmpl w:val="A0AC5C66"/>
    <w:lvl w:ilvl="0" w:tplc="2CA2B794">
      <w:start w:val="5"/>
      <w:numFmt w:val="bullet"/>
      <w:lvlText w:val=""/>
      <w:lvlJc w:val="left"/>
      <w:pPr>
        <w:tabs>
          <w:tab w:val="num" w:pos="360"/>
        </w:tabs>
        <w:ind w:left="360" w:hanging="360"/>
      </w:pPr>
      <w:rPr>
        <w:rFonts w:ascii="Symbol" w:eastAsia="Arial Unicode MS" w:hAnsi="Symbol" w:cs="Times New Roman" w:hint="default"/>
      </w:rPr>
    </w:lvl>
    <w:lvl w:ilvl="1" w:tplc="080C0003">
      <w:start w:val="1"/>
      <w:numFmt w:val="bullet"/>
      <w:lvlText w:val="o"/>
      <w:lvlJc w:val="left"/>
      <w:pPr>
        <w:tabs>
          <w:tab w:val="num" w:pos="1080"/>
        </w:tabs>
        <w:ind w:left="1080" w:hanging="360"/>
      </w:pPr>
      <w:rPr>
        <w:rFonts w:ascii="Courier New" w:hAnsi="Courier New" w:cs="Courier New" w:hint="default"/>
      </w:rPr>
    </w:lvl>
    <w:lvl w:ilvl="2" w:tplc="080C0005">
      <w:start w:val="1"/>
      <w:numFmt w:val="bullet"/>
      <w:lvlText w:val=""/>
      <w:lvlJc w:val="left"/>
      <w:pPr>
        <w:tabs>
          <w:tab w:val="num" w:pos="1800"/>
        </w:tabs>
        <w:ind w:left="1800" w:hanging="360"/>
      </w:pPr>
      <w:rPr>
        <w:rFonts w:ascii="Wingdings" w:hAnsi="Wingdings" w:hint="default"/>
      </w:rPr>
    </w:lvl>
    <w:lvl w:ilvl="3" w:tplc="040C0013">
      <w:start w:val="1"/>
      <w:numFmt w:val="upperRoman"/>
      <w:lvlText w:val="%4."/>
      <w:lvlJc w:val="right"/>
      <w:pPr>
        <w:tabs>
          <w:tab w:val="num" w:pos="2340"/>
        </w:tabs>
        <w:ind w:left="2340" w:hanging="180"/>
      </w:pPr>
      <w:rPr>
        <w:rFonts w:hint="default"/>
      </w:rPr>
    </w:lvl>
    <w:lvl w:ilvl="4" w:tplc="3E72FC6E">
      <w:start w:val="7"/>
      <w:numFmt w:val="bullet"/>
      <w:lvlText w:val="-"/>
      <w:lvlJc w:val="left"/>
      <w:pPr>
        <w:tabs>
          <w:tab w:val="num" w:pos="3240"/>
        </w:tabs>
        <w:ind w:left="3240" w:hanging="360"/>
      </w:pPr>
      <w:rPr>
        <w:rFonts w:ascii="Arial" w:eastAsia="Times New Roman" w:hAnsi="Arial" w:cs="Arial" w:hint="default"/>
      </w:rPr>
    </w:lvl>
    <w:lvl w:ilvl="5" w:tplc="080C0005" w:tentative="1">
      <w:start w:val="1"/>
      <w:numFmt w:val="bullet"/>
      <w:lvlText w:val=""/>
      <w:lvlJc w:val="left"/>
      <w:pPr>
        <w:tabs>
          <w:tab w:val="num" w:pos="3960"/>
        </w:tabs>
        <w:ind w:left="3960" w:hanging="360"/>
      </w:pPr>
      <w:rPr>
        <w:rFonts w:ascii="Wingdings" w:hAnsi="Wingdings" w:hint="default"/>
      </w:rPr>
    </w:lvl>
    <w:lvl w:ilvl="6" w:tplc="080C0001" w:tentative="1">
      <w:start w:val="1"/>
      <w:numFmt w:val="bullet"/>
      <w:lvlText w:val=""/>
      <w:lvlJc w:val="left"/>
      <w:pPr>
        <w:tabs>
          <w:tab w:val="num" w:pos="4680"/>
        </w:tabs>
        <w:ind w:left="4680" w:hanging="360"/>
      </w:pPr>
      <w:rPr>
        <w:rFonts w:ascii="Symbol" w:hAnsi="Symbol" w:hint="default"/>
      </w:rPr>
    </w:lvl>
    <w:lvl w:ilvl="7" w:tplc="080C0003" w:tentative="1">
      <w:start w:val="1"/>
      <w:numFmt w:val="bullet"/>
      <w:lvlText w:val="o"/>
      <w:lvlJc w:val="left"/>
      <w:pPr>
        <w:tabs>
          <w:tab w:val="num" w:pos="5400"/>
        </w:tabs>
        <w:ind w:left="5400" w:hanging="360"/>
      </w:pPr>
      <w:rPr>
        <w:rFonts w:ascii="Courier New" w:hAnsi="Courier New" w:cs="Courier New" w:hint="default"/>
      </w:rPr>
    </w:lvl>
    <w:lvl w:ilvl="8" w:tplc="080C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65C30F6"/>
    <w:multiLevelType w:val="hybridMultilevel"/>
    <w:tmpl w:val="617E9A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40D63BD"/>
    <w:multiLevelType w:val="hybridMultilevel"/>
    <w:tmpl w:val="469E946E"/>
    <w:lvl w:ilvl="0" w:tplc="B4B2943C">
      <w:numFmt w:val="bullet"/>
      <w:lvlText w:val=""/>
      <w:lvlJc w:val="left"/>
      <w:pPr>
        <w:ind w:left="720" w:hanging="360"/>
      </w:pPr>
      <w:rPr>
        <w:rFonts w:ascii="Wingdings" w:eastAsia="Calibri" w:hAnsi="Wingdings" w:cs="Calibri" w:hint="default"/>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C101B33"/>
    <w:multiLevelType w:val="hybridMultilevel"/>
    <w:tmpl w:val="4EEC32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896A5E"/>
    <w:multiLevelType w:val="hybridMultilevel"/>
    <w:tmpl w:val="EC40053C"/>
    <w:lvl w:ilvl="0" w:tplc="38687E5C">
      <w:start w:val="1"/>
      <w:numFmt w:val="bullet"/>
      <w:lvlText w:val="-"/>
      <w:lvlJc w:val="left"/>
      <w:pPr>
        <w:tabs>
          <w:tab w:val="num" w:pos="1065"/>
        </w:tabs>
        <w:ind w:left="1065" w:hanging="360"/>
      </w:pPr>
      <w:rPr>
        <w:rFonts w:ascii="Times New Roman" w:eastAsia="Times New Roman" w:hAnsi="Times New Roman" w:cs="Times New Roman" w:hint="default"/>
      </w:rPr>
    </w:lvl>
    <w:lvl w:ilvl="1" w:tplc="080C0003" w:tentative="1">
      <w:start w:val="1"/>
      <w:numFmt w:val="bullet"/>
      <w:lvlText w:val="o"/>
      <w:lvlJc w:val="left"/>
      <w:pPr>
        <w:tabs>
          <w:tab w:val="num" w:pos="1785"/>
        </w:tabs>
        <w:ind w:left="1785" w:hanging="360"/>
      </w:pPr>
      <w:rPr>
        <w:rFonts w:ascii="Courier New" w:hAnsi="Courier New" w:cs="Courier New" w:hint="default"/>
      </w:rPr>
    </w:lvl>
    <w:lvl w:ilvl="2" w:tplc="080C0005" w:tentative="1">
      <w:start w:val="1"/>
      <w:numFmt w:val="bullet"/>
      <w:lvlText w:val=""/>
      <w:lvlJc w:val="left"/>
      <w:pPr>
        <w:tabs>
          <w:tab w:val="num" w:pos="2505"/>
        </w:tabs>
        <w:ind w:left="2505" w:hanging="360"/>
      </w:pPr>
      <w:rPr>
        <w:rFonts w:ascii="Wingdings" w:hAnsi="Wingdings" w:hint="default"/>
      </w:rPr>
    </w:lvl>
    <w:lvl w:ilvl="3" w:tplc="080C0001" w:tentative="1">
      <w:start w:val="1"/>
      <w:numFmt w:val="bullet"/>
      <w:lvlText w:val=""/>
      <w:lvlJc w:val="left"/>
      <w:pPr>
        <w:tabs>
          <w:tab w:val="num" w:pos="3225"/>
        </w:tabs>
        <w:ind w:left="3225" w:hanging="360"/>
      </w:pPr>
      <w:rPr>
        <w:rFonts w:ascii="Symbol" w:hAnsi="Symbol" w:hint="default"/>
      </w:rPr>
    </w:lvl>
    <w:lvl w:ilvl="4" w:tplc="080C0003" w:tentative="1">
      <w:start w:val="1"/>
      <w:numFmt w:val="bullet"/>
      <w:lvlText w:val="o"/>
      <w:lvlJc w:val="left"/>
      <w:pPr>
        <w:tabs>
          <w:tab w:val="num" w:pos="3945"/>
        </w:tabs>
        <w:ind w:left="3945" w:hanging="360"/>
      </w:pPr>
      <w:rPr>
        <w:rFonts w:ascii="Courier New" w:hAnsi="Courier New" w:cs="Courier New" w:hint="default"/>
      </w:rPr>
    </w:lvl>
    <w:lvl w:ilvl="5" w:tplc="080C0005" w:tentative="1">
      <w:start w:val="1"/>
      <w:numFmt w:val="bullet"/>
      <w:lvlText w:val=""/>
      <w:lvlJc w:val="left"/>
      <w:pPr>
        <w:tabs>
          <w:tab w:val="num" w:pos="4665"/>
        </w:tabs>
        <w:ind w:left="4665" w:hanging="360"/>
      </w:pPr>
      <w:rPr>
        <w:rFonts w:ascii="Wingdings" w:hAnsi="Wingdings" w:hint="default"/>
      </w:rPr>
    </w:lvl>
    <w:lvl w:ilvl="6" w:tplc="080C0001" w:tentative="1">
      <w:start w:val="1"/>
      <w:numFmt w:val="bullet"/>
      <w:lvlText w:val=""/>
      <w:lvlJc w:val="left"/>
      <w:pPr>
        <w:tabs>
          <w:tab w:val="num" w:pos="5385"/>
        </w:tabs>
        <w:ind w:left="5385" w:hanging="360"/>
      </w:pPr>
      <w:rPr>
        <w:rFonts w:ascii="Symbol" w:hAnsi="Symbol" w:hint="default"/>
      </w:rPr>
    </w:lvl>
    <w:lvl w:ilvl="7" w:tplc="080C0003" w:tentative="1">
      <w:start w:val="1"/>
      <w:numFmt w:val="bullet"/>
      <w:lvlText w:val="o"/>
      <w:lvlJc w:val="left"/>
      <w:pPr>
        <w:tabs>
          <w:tab w:val="num" w:pos="6105"/>
        </w:tabs>
        <w:ind w:left="6105" w:hanging="360"/>
      </w:pPr>
      <w:rPr>
        <w:rFonts w:ascii="Courier New" w:hAnsi="Courier New" w:cs="Courier New" w:hint="default"/>
      </w:rPr>
    </w:lvl>
    <w:lvl w:ilvl="8" w:tplc="080C0005"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67864BFE"/>
    <w:multiLevelType w:val="hybridMultilevel"/>
    <w:tmpl w:val="2A1CC9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1726748"/>
    <w:multiLevelType w:val="hybridMultilevel"/>
    <w:tmpl w:val="FEA2201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3F70F35"/>
    <w:multiLevelType w:val="hybridMultilevel"/>
    <w:tmpl w:val="A78C56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6E86EEB"/>
    <w:multiLevelType w:val="hybridMultilevel"/>
    <w:tmpl w:val="07CA422E"/>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5"/>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7"/>
  </w:num>
  <w:num w:numId="8">
    <w:abstractNumId w:val="11"/>
  </w:num>
  <w:num w:numId="9">
    <w:abstractNumId w:val="8"/>
  </w:num>
  <w:num w:numId="10">
    <w:abstractNumId w:val="1"/>
  </w:num>
  <w:num w:numId="11">
    <w:abstractNumId w:val="13"/>
  </w:num>
  <w:num w:numId="12">
    <w:abstractNumId w:val="3"/>
  </w:num>
  <w:num w:numId="13">
    <w:abstractNumId w:val="6"/>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3A5"/>
    <w:rsid w:val="000063C5"/>
    <w:rsid w:val="00011861"/>
    <w:rsid w:val="00011FD7"/>
    <w:rsid w:val="00015D30"/>
    <w:rsid w:val="00023419"/>
    <w:rsid w:val="0002399C"/>
    <w:rsid w:val="00034B2A"/>
    <w:rsid w:val="0004768C"/>
    <w:rsid w:val="000553C5"/>
    <w:rsid w:val="00055753"/>
    <w:rsid w:val="00065913"/>
    <w:rsid w:val="000722CB"/>
    <w:rsid w:val="00085088"/>
    <w:rsid w:val="0008586F"/>
    <w:rsid w:val="00087D71"/>
    <w:rsid w:val="00090EB8"/>
    <w:rsid w:val="000937D6"/>
    <w:rsid w:val="00096713"/>
    <w:rsid w:val="000A2754"/>
    <w:rsid w:val="000A33D0"/>
    <w:rsid w:val="000A7ABD"/>
    <w:rsid w:val="000B05AA"/>
    <w:rsid w:val="000B1372"/>
    <w:rsid w:val="000B2667"/>
    <w:rsid w:val="000B35EF"/>
    <w:rsid w:val="000B6813"/>
    <w:rsid w:val="000C2902"/>
    <w:rsid w:val="000D02AD"/>
    <w:rsid w:val="000D248E"/>
    <w:rsid w:val="000D530B"/>
    <w:rsid w:val="000D55D3"/>
    <w:rsid w:val="000D5D27"/>
    <w:rsid w:val="000E2203"/>
    <w:rsid w:val="000F0DB3"/>
    <w:rsid w:val="000F520B"/>
    <w:rsid w:val="000F7A03"/>
    <w:rsid w:val="00101264"/>
    <w:rsid w:val="001124FC"/>
    <w:rsid w:val="00113E0E"/>
    <w:rsid w:val="00115D7B"/>
    <w:rsid w:val="001176F6"/>
    <w:rsid w:val="00122271"/>
    <w:rsid w:val="00122481"/>
    <w:rsid w:val="0012689E"/>
    <w:rsid w:val="001338FF"/>
    <w:rsid w:val="001344AC"/>
    <w:rsid w:val="001358EF"/>
    <w:rsid w:val="001459B5"/>
    <w:rsid w:val="00147539"/>
    <w:rsid w:val="00152341"/>
    <w:rsid w:val="001626A9"/>
    <w:rsid w:val="00163959"/>
    <w:rsid w:val="00171CE4"/>
    <w:rsid w:val="00186A47"/>
    <w:rsid w:val="00186DC8"/>
    <w:rsid w:val="00190190"/>
    <w:rsid w:val="00192F4B"/>
    <w:rsid w:val="001979AE"/>
    <w:rsid w:val="001A2DBE"/>
    <w:rsid w:val="001A38B8"/>
    <w:rsid w:val="001A50CB"/>
    <w:rsid w:val="001A70CF"/>
    <w:rsid w:val="001B162E"/>
    <w:rsid w:val="001B2AB2"/>
    <w:rsid w:val="001B2DAD"/>
    <w:rsid w:val="001B380B"/>
    <w:rsid w:val="001B3F75"/>
    <w:rsid w:val="001C06F4"/>
    <w:rsid w:val="001C7AF2"/>
    <w:rsid w:val="001E710F"/>
    <w:rsid w:val="001F7385"/>
    <w:rsid w:val="00210F61"/>
    <w:rsid w:val="00211A0F"/>
    <w:rsid w:val="00212683"/>
    <w:rsid w:val="00222300"/>
    <w:rsid w:val="002234DE"/>
    <w:rsid w:val="00223E65"/>
    <w:rsid w:val="002250FC"/>
    <w:rsid w:val="0023210D"/>
    <w:rsid w:val="00235CEC"/>
    <w:rsid w:val="00242320"/>
    <w:rsid w:val="0024562A"/>
    <w:rsid w:val="0026273B"/>
    <w:rsid w:val="00263E58"/>
    <w:rsid w:val="002649F9"/>
    <w:rsid w:val="00264B65"/>
    <w:rsid w:val="00266730"/>
    <w:rsid w:val="002766AE"/>
    <w:rsid w:val="00281DAA"/>
    <w:rsid w:val="00283583"/>
    <w:rsid w:val="00284DCE"/>
    <w:rsid w:val="00285C57"/>
    <w:rsid w:val="00290819"/>
    <w:rsid w:val="0029151D"/>
    <w:rsid w:val="00297C16"/>
    <w:rsid w:val="002A2031"/>
    <w:rsid w:val="002A4E7C"/>
    <w:rsid w:val="002A66CB"/>
    <w:rsid w:val="002B3FAA"/>
    <w:rsid w:val="002B3FBE"/>
    <w:rsid w:val="002B544D"/>
    <w:rsid w:val="002C69B5"/>
    <w:rsid w:val="002C7B4B"/>
    <w:rsid w:val="002D6E61"/>
    <w:rsid w:val="002D77E4"/>
    <w:rsid w:val="002E775D"/>
    <w:rsid w:val="002F59DF"/>
    <w:rsid w:val="002F6E7A"/>
    <w:rsid w:val="003043E1"/>
    <w:rsid w:val="003074D8"/>
    <w:rsid w:val="00312BC8"/>
    <w:rsid w:val="00315014"/>
    <w:rsid w:val="00321449"/>
    <w:rsid w:val="003227AC"/>
    <w:rsid w:val="00333949"/>
    <w:rsid w:val="00333CCB"/>
    <w:rsid w:val="003410B2"/>
    <w:rsid w:val="003422A7"/>
    <w:rsid w:val="00347D31"/>
    <w:rsid w:val="00357A3D"/>
    <w:rsid w:val="00361483"/>
    <w:rsid w:val="00362C1D"/>
    <w:rsid w:val="003747D6"/>
    <w:rsid w:val="003825A8"/>
    <w:rsid w:val="00387297"/>
    <w:rsid w:val="00390FB0"/>
    <w:rsid w:val="003919E3"/>
    <w:rsid w:val="003963A2"/>
    <w:rsid w:val="003979B5"/>
    <w:rsid w:val="003A2129"/>
    <w:rsid w:val="003A723F"/>
    <w:rsid w:val="003B2EE7"/>
    <w:rsid w:val="003B34D2"/>
    <w:rsid w:val="003B4EAE"/>
    <w:rsid w:val="003B61B2"/>
    <w:rsid w:val="003B7ECE"/>
    <w:rsid w:val="003D34B3"/>
    <w:rsid w:val="003E1739"/>
    <w:rsid w:val="003E1CFE"/>
    <w:rsid w:val="003E2217"/>
    <w:rsid w:val="003F3C74"/>
    <w:rsid w:val="003F4567"/>
    <w:rsid w:val="00402E85"/>
    <w:rsid w:val="00403FF3"/>
    <w:rsid w:val="00417E06"/>
    <w:rsid w:val="00421787"/>
    <w:rsid w:val="00422FE1"/>
    <w:rsid w:val="004242EC"/>
    <w:rsid w:val="004251F6"/>
    <w:rsid w:val="004346CF"/>
    <w:rsid w:val="0043574A"/>
    <w:rsid w:val="00436B43"/>
    <w:rsid w:val="00441E5D"/>
    <w:rsid w:val="004501DE"/>
    <w:rsid w:val="00450374"/>
    <w:rsid w:val="004516EA"/>
    <w:rsid w:val="00452CBC"/>
    <w:rsid w:val="00462F97"/>
    <w:rsid w:val="00464062"/>
    <w:rsid w:val="00471C6B"/>
    <w:rsid w:val="00474204"/>
    <w:rsid w:val="00474F37"/>
    <w:rsid w:val="004757B7"/>
    <w:rsid w:val="00481349"/>
    <w:rsid w:val="0048415C"/>
    <w:rsid w:val="00487810"/>
    <w:rsid w:val="00497C1F"/>
    <w:rsid w:val="00497DD7"/>
    <w:rsid w:val="004A09D0"/>
    <w:rsid w:val="004A0EC9"/>
    <w:rsid w:val="004A4987"/>
    <w:rsid w:val="004B3B60"/>
    <w:rsid w:val="004B492E"/>
    <w:rsid w:val="004B78BE"/>
    <w:rsid w:val="004C2796"/>
    <w:rsid w:val="004C6708"/>
    <w:rsid w:val="004D04B5"/>
    <w:rsid w:val="004D5005"/>
    <w:rsid w:val="004D51D5"/>
    <w:rsid w:val="004D73E7"/>
    <w:rsid w:val="004E75BC"/>
    <w:rsid w:val="004F49E9"/>
    <w:rsid w:val="004F7D6D"/>
    <w:rsid w:val="00502A99"/>
    <w:rsid w:val="0051253E"/>
    <w:rsid w:val="00513487"/>
    <w:rsid w:val="00514932"/>
    <w:rsid w:val="00517725"/>
    <w:rsid w:val="005230FD"/>
    <w:rsid w:val="00523E7A"/>
    <w:rsid w:val="005309E0"/>
    <w:rsid w:val="00530F90"/>
    <w:rsid w:val="00537044"/>
    <w:rsid w:val="00545E6A"/>
    <w:rsid w:val="0055467D"/>
    <w:rsid w:val="00554C78"/>
    <w:rsid w:val="00554E63"/>
    <w:rsid w:val="005618C6"/>
    <w:rsid w:val="00561980"/>
    <w:rsid w:val="0056557A"/>
    <w:rsid w:val="00570D8C"/>
    <w:rsid w:val="0057364A"/>
    <w:rsid w:val="005738C2"/>
    <w:rsid w:val="0057532F"/>
    <w:rsid w:val="00577ABD"/>
    <w:rsid w:val="005847FF"/>
    <w:rsid w:val="005857BE"/>
    <w:rsid w:val="00586450"/>
    <w:rsid w:val="005906BC"/>
    <w:rsid w:val="00595107"/>
    <w:rsid w:val="005A5FE7"/>
    <w:rsid w:val="005B18F6"/>
    <w:rsid w:val="005B5931"/>
    <w:rsid w:val="005C31F9"/>
    <w:rsid w:val="005C54C2"/>
    <w:rsid w:val="005C7F15"/>
    <w:rsid w:val="005E35DE"/>
    <w:rsid w:val="005E54A9"/>
    <w:rsid w:val="005E5EC8"/>
    <w:rsid w:val="005F4522"/>
    <w:rsid w:val="005F4F03"/>
    <w:rsid w:val="005F574A"/>
    <w:rsid w:val="00606768"/>
    <w:rsid w:val="00607639"/>
    <w:rsid w:val="0061241E"/>
    <w:rsid w:val="006143D3"/>
    <w:rsid w:val="00615D1E"/>
    <w:rsid w:val="00616DC3"/>
    <w:rsid w:val="006210B3"/>
    <w:rsid w:val="00631758"/>
    <w:rsid w:val="006361F6"/>
    <w:rsid w:val="00656012"/>
    <w:rsid w:val="00657474"/>
    <w:rsid w:val="00657C49"/>
    <w:rsid w:val="006606AB"/>
    <w:rsid w:val="006616F3"/>
    <w:rsid w:val="0066302E"/>
    <w:rsid w:val="00670B6F"/>
    <w:rsid w:val="0067205C"/>
    <w:rsid w:val="00672A4A"/>
    <w:rsid w:val="00672F2B"/>
    <w:rsid w:val="006822B5"/>
    <w:rsid w:val="00683EA1"/>
    <w:rsid w:val="00690A72"/>
    <w:rsid w:val="00690F07"/>
    <w:rsid w:val="00693081"/>
    <w:rsid w:val="006964AE"/>
    <w:rsid w:val="006A3A6E"/>
    <w:rsid w:val="006B2023"/>
    <w:rsid w:val="006B460E"/>
    <w:rsid w:val="006B6AB9"/>
    <w:rsid w:val="006C6BF3"/>
    <w:rsid w:val="006D546D"/>
    <w:rsid w:val="006D7C40"/>
    <w:rsid w:val="006E1223"/>
    <w:rsid w:val="006E252D"/>
    <w:rsid w:val="006E273E"/>
    <w:rsid w:val="006E3F3E"/>
    <w:rsid w:val="006E40BF"/>
    <w:rsid w:val="006E6AA8"/>
    <w:rsid w:val="006E6B4A"/>
    <w:rsid w:val="006E7B27"/>
    <w:rsid w:val="006F1D3D"/>
    <w:rsid w:val="006F665E"/>
    <w:rsid w:val="00703348"/>
    <w:rsid w:val="00705A42"/>
    <w:rsid w:val="00716475"/>
    <w:rsid w:val="007240D4"/>
    <w:rsid w:val="00730875"/>
    <w:rsid w:val="007314C0"/>
    <w:rsid w:val="007315FA"/>
    <w:rsid w:val="007450E8"/>
    <w:rsid w:val="00745A31"/>
    <w:rsid w:val="007529E8"/>
    <w:rsid w:val="00752AAC"/>
    <w:rsid w:val="00753840"/>
    <w:rsid w:val="00756B93"/>
    <w:rsid w:val="00756E42"/>
    <w:rsid w:val="007627FF"/>
    <w:rsid w:val="00764299"/>
    <w:rsid w:val="0078084F"/>
    <w:rsid w:val="00781CF9"/>
    <w:rsid w:val="00781F85"/>
    <w:rsid w:val="00785956"/>
    <w:rsid w:val="00785B8F"/>
    <w:rsid w:val="007879DA"/>
    <w:rsid w:val="00790BA3"/>
    <w:rsid w:val="00792525"/>
    <w:rsid w:val="007956E9"/>
    <w:rsid w:val="007A0423"/>
    <w:rsid w:val="007A3B22"/>
    <w:rsid w:val="007B7FEC"/>
    <w:rsid w:val="007C34E9"/>
    <w:rsid w:val="007C7EAD"/>
    <w:rsid w:val="007D1041"/>
    <w:rsid w:val="007E110D"/>
    <w:rsid w:val="007E36DE"/>
    <w:rsid w:val="007F4CA0"/>
    <w:rsid w:val="007F4F42"/>
    <w:rsid w:val="007F6154"/>
    <w:rsid w:val="007F724E"/>
    <w:rsid w:val="007F7FDE"/>
    <w:rsid w:val="008039F4"/>
    <w:rsid w:val="00804423"/>
    <w:rsid w:val="00812086"/>
    <w:rsid w:val="008207FD"/>
    <w:rsid w:val="00820AA8"/>
    <w:rsid w:val="00820CB1"/>
    <w:rsid w:val="008257BD"/>
    <w:rsid w:val="00831D8A"/>
    <w:rsid w:val="00832BCF"/>
    <w:rsid w:val="00837C55"/>
    <w:rsid w:val="00844ACD"/>
    <w:rsid w:val="00845C36"/>
    <w:rsid w:val="0085015B"/>
    <w:rsid w:val="00854E7C"/>
    <w:rsid w:val="008607A4"/>
    <w:rsid w:val="0087241F"/>
    <w:rsid w:val="00872D08"/>
    <w:rsid w:val="00873DAE"/>
    <w:rsid w:val="00874107"/>
    <w:rsid w:val="00874875"/>
    <w:rsid w:val="00876AD1"/>
    <w:rsid w:val="00876B64"/>
    <w:rsid w:val="0087718B"/>
    <w:rsid w:val="00877D4D"/>
    <w:rsid w:val="00880553"/>
    <w:rsid w:val="008835B1"/>
    <w:rsid w:val="008868EB"/>
    <w:rsid w:val="00892352"/>
    <w:rsid w:val="00892C9B"/>
    <w:rsid w:val="00894A02"/>
    <w:rsid w:val="00896BA1"/>
    <w:rsid w:val="00897DB0"/>
    <w:rsid w:val="008B5F06"/>
    <w:rsid w:val="008B6F8A"/>
    <w:rsid w:val="008B76A1"/>
    <w:rsid w:val="008C07D7"/>
    <w:rsid w:val="008C20AE"/>
    <w:rsid w:val="008C245F"/>
    <w:rsid w:val="008C721A"/>
    <w:rsid w:val="008C74FF"/>
    <w:rsid w:val="008C75A2"/>
    <w:rsid w:val="008D2077"/>
    <w:rsid w:val="008E0055"/>
    <w:rsid w:val="008E175D"/>
    <w:rsid w:val="008E358D"/>
    <w:rsid w:val="008E3BA3"/>
    <w:rsid w:val="008F1863"/>
    <w:rsid w:val="008F2F73"/>
    <w:rsid w:val="00916807"/>
    <w:rsid w:val="009174C7"/>
    <w:rsid w:val="00922EF5"/>
    <w:rsid w:val="00923263"/>
    <w:rsid w:val="00931977"/>
    <w:rsid w:val="00933760"/>
    <w:rsid w:val="00936C18"/>
    <w:rsid w:val="009406AF"/>
    <w:rsid w:val="0094330A"/>
    <w:rsid w:val="00943DAE"/>
    <w:rsid w:val="009446F3"/>
    <w:rsid w:val="009531CF"/>
    <w:rsid w:val="00953621"/>
    <w:rsid w:val="009536C5"/>
    <w:rsid w:val="00955833"/>
    <w:rsid w:val="00960C0E"/>
    <w:rsid w:val="00960F5F"/>
    <w:rsid w:val="00961BAF"/>
    <w:rsid w:val="00983B9D"/>
    <w:rsid w:val="00985658"/>
    <w:rsid w:val="009876A4"/>
    <w:rsid w:val="00995A87"/>
    <w:rsid w:val="009A5866"/>
    <w:rsid w:val="009A66A8"/>
    <w:rsid w:val="009B18FF"/>
    <w:rsid w:val="009B1CE5"/>
    <w:rsid w:val="009B4AF6"/>
    <w:rsid w:val="009B539B"/>
    <w:rsid w:val="009C2CBF"/>
    <w:rsid w:val="009D19A6"/>
    <w:rsid w:val="009D288A"/>
    <w:rsid w:val="009D7F57"/>
    <w:rsid w:val="009E06E0"/>
    <w:rsid w:val="009E071B"/>
    <w:rsid w:val="009E1DAD"/>
    <w:rsid w:val="009E2EA2"/>
    <w:rsid w:val="009E3383"/>
    <w:rsid w:val="009E654A"/>
    <w:rsid w:val="009E6F50"/>
    <w:rsid w:val="009E7B77"/>
    <w:rsid w:val="009F0E6B"/>
    <w:rsid w:val="009F52E2"/>
    <w:rsid w:val="00A000B7"/>
    <w:rsid w:val="00A0079B"/>
    <w:rsid w:val="00A007F9"/>
    <w:rsid w:val="00A01639"/>
    <w:rsid w:val="00A03993"/>
    <w:rsid w:val="00A0506D"/>
    <w:rsid w:val="00A10F96"/>
    <w:rsid w:val="00A12116"/>
    <w:rsid w:val="00A1771B"/>
    <w:rsid w:val="00A209CB"/>
    <w:rsid w:val="00A20EDE"/>
    <w:rsid w:val="00A2224A"/>
    <w:rsid w:val="00A2257C"/>
    <w:rsid w:val="00A23A15"/>
    <w:rsid w:val="00A2577D"/>
    <w:rsid w:val="00A33029"/>
    <w:rsid w:val="00A341A9"/>
    <w:rsid w:val="00A41007"/>
    <w:rsid w:val="00A45354"/>
    <w:rsid w:val="00A56136"/>
    <w:rsid w:val="00A5679B"/>
    <w:rsid w:val="00A56F2E"/>
    <w:rsid w:val="00A579AA"/>
    <w:rsid w:val="00A60DC5"/>
    <w:rsid w:val="00A636B4"/>
    <w:rsid w:val="00A77F20"/>
    <w:rsid w:val="00A82189"/>
    <w:rsid w:val="00A8281B"/>
    <w:rsid w:val="00A848F5"/>
    <w:rsid w:val="00A8592F"/>
    <w:rsid w:val="00A878E9"/>
    <w:rsid w:val="00A87EC1"/>
    <w:rsid w:val="00A90C88"/>
    <w:rsid w:val="00A93B05"/>
    <w:rsid w:val="00A940D3"/>
    <w:rsid w:val="00A962FF"/>
    <w:rsid w:val="00A976BB"/>
    <w:rsid w:val="00A97795"/>
    <w:rsid w:val="00A97AE9"/>
    <w:rsid w:val="00AA122D"/>
    <w:rsid w:val="00AA2FC0"/>
    <w:rsid w:val="00AA3B13"/>
    <w:rsid w:val="00AA4409"/>
    <w:rsid w:val="00AA5897"/>
    <w:rsid w:val="00AB1B6B"/>
    <w:rsid w:val="00AB3246"/>
    <w:rsid w:val="00AB6828"/>
    <w:rsid w:val="00AC105A"/>
    <w:rsid w:val="00AC2825"/>
    <w:rsid w:val="00AC39D8"/>
    <w:rsid w:val="00AD13BA"/>
    <w:rsid w:val="00AD19CF"/>
    <w:rsid w:val="00AD19D5"/>
    <w:rsid w:val="00AD4E53"/>
    <w:rsid w:val="00AD5740"/>
    <w:rsid w:val="00AF52CC"/>
    <w:rsid w:val="00AF635E"/>
    <w:rsid w:val="00B01E25"/>
    <w:rsid w:val="00B11036"/>
    <w:rsid w:val="00B11EEB"/>
    <w:rsid w:val="00B12AF1"/>
    <w:rsid w:val="00B13313"/>
    <w:rsid w:val="00B17CA2"/>
    <w:rsid w:val="00B234D8"/>
    <w:rsid w:val="00B253A5"/>
    <w:rsid w:val="00B317A8"/>
    <w:rsid w:val="00B47D75"/>
    <w:rsid w:val="00B50DE3"/>
    <w:rsid w:val="00B57033"/>
    <w:rsid w:val="00B62EF4"/>
    <w:rsid w:val="00B6559F"/>
    <w:rsid w:val="00B66417"/>
    <w:rsid w:val="00B67DC8"/>
    <w:rsid w:val="00B7017B"/>
    <w:rsid w:val="00B712BE"/>
    <w:rsid w:val="00B7153E"/>
    <w:rsid w:val="00B73F0E"/>
    <w:rsid w:val="00B77BF7"/>
    <w:rsid w:val="00B803AA"/>
    <w:rsid w:val="00B821E6"/>
    <w:rsid w:val="00B82F2F"/>
    <w:rsid w:val="00B9205E"/>
    <w:rsid w:val="00B9378B"/>
    <w:rsid w:val="00B93BA4"/>
    <w:rsid w:val="00B955DB"/>
    <w:rsid w:val="00B96E54"/>
    <w:rsid w:val="00B971E3"/>
    <w:rsid w:val="00BA0C38"/>
    <w:rsid w:val="00BA14AE"/>
    <w:rsid w:val="00BA3E6F"/>
    <w:rsid w:val="00BB038F"/>
    <w:rsid w:val="00BB161F"/>
    <w:rsid w:val="00BB6699"/>
    <w:rsid w:val="00BC68AE"/>
    <w:rsid w:val="00BD0529"/>
    <w:rsid w:val="00BD2D89"/>
    <w:rsid w:val="00BD4BD3"/>
    <w:rsid w:val="00BE2FA1"/>
    <w:rsid w:val="00BE340A"/>
    <w:rsid w:val="00BF2F3A"/>
    <w:rsid w:val="00C02561"/>
    <w:rsid w:val="00C0502F"/>
    <w:rsid w:val="00C079E9"/>
    <w:rsid w:val="00C11AE7"/>
    <w:rsid w:val="00C1330F"/>
    <w:rsid w:val="00C30A3E"/>
    <w:rsid w:val="00C3316C"/>
    <w:rsid w:val="00C35A2E"/>
    <w:rsid w:val="00C35BE5"/>
    <w:rsid w:val="00C4033E"/>
    <w:rsid w:val="00C41969"/>
    <w:rsid w:val="00C460EA"/>
    <w:rsid w:val="00C468F1"/>
    <w:rsid w:val="00C52B4E"/>
    <w:rsid w:val="00C60E76"/>
    <w:rsid w:val="00C6597A"/>
    <w:rsid w:val="00C72F66"/>
    <w:rsid w:val="00C7335D"/>
    <w:rsid w:val="00C777A6"/>
    <w:rsid w:val="00C77C44"/>
    <w:rsid w:val="00C77FCD"/>
    <w:rsid w:val="00C82613"/>
    <w:rsid w:val="00C83C9F"/>
    <w:rsid w:val="00C863F3"/>
    <w:rsid w:val="00C9214A"/>
    <w:rsid w:val="00C9458B"/>
    <w:rsid w:val="00C95FEE"/>
    <w:rsid w:val="00CA36E3"/>
    <w:rsid w:val="00CA6E23"/>
    <w:rsid w:val="00CB191B"/>
    <w:rsid w:val="00CB417D"/>
    <w:rsid w:val="00CB455F"/>
    <w:rsid w:val="00CB662E"/>
    <w:rsid w:val="00CC097D"/>
    <w:rsid w:val="00CC5E6B"/>
    <w:rsid w:val="00CD4A86"/>
    <w:rsid w:val="00CE21C8"/>
    <w:rsid w:val="00CE23A1"/>
    <w:rsid w:val="00CF14F5"/>
    <w:rsid w:val="00CF6F10"/>
    <w:rsid w:val="00D02521"/>
    <w:rsid w:val="00D0361E"/>
    <w:rsid w:val="00D143E5"/>
    <w:rsid w:val="00D14D82"/>
    <w:rsid w:val="00D27FBE"/>
    <w:rsid w:val="00D303CB"/>
    <w:rsid w:val="00D32842"/>
    <w:rsid w:val="00D3663E"/>
    <w:rsid w:val="00D432A7"/>
    <w:rsid w:val="00D43507"/>
    <w:rsid w:val="00D43D5F"/>
    <w:rsid w:val="00D44474"/>
    <w:rsid w:val="00D45D60"/>
    <w:rsid w:val="00D5345E"/>
    <w:rsid w:val="00D537C3"/>
    <w:rsid w:val="00D622B1"/>
    <w:rsid w:val="00D62903"/>
    <w:rsid w:val="00D63A5A"/>
    <w:rsid w:val="00D63D7C"/>
    <w:rsid w:val="00D705AB"/>
    <w:rsid w:val="00D76644"/>
    <w:rsid w:val="00D82966"/>
    <w:rsid w:val="00D84D74"/>
    <w:rsid w:val="00D86FCC"/>
    <w:rsid w:val="00D956DF"/>
    <w:rsid w:val="00D95B28"/>
    <w:rsid w:val="00DA095C"/>
    <w:rsid w:val="00DA1022"/>
    <w:rsid w:val="00DA1732"/>
    <w:rsid w:val="00DA657F"/>
    <w:rsid w:val="00DB3089"/>
    <w:rsid w:val="00DB61DA"/>
    <w:rsid w:val="00DC4685"/>
    <w:rsid w:val="00DC4BCD"/>
    <w:rsid w:val="00DD0197"/>
    <w:rsid w:val="00DD16B4"/>
    <w:rsid w:val="00DD342A"/>
    <w:rsid w:val="00DD68C2"/>
    <w:rsid w:val="00DE1AD6"/>
    <w:rsid w:val="00DF111C"/>
    <w:rsid w:val="00E02FA5"/>
    <w:rsid w:val="00E04E59"/>
    <w:rsid w:val="00E06721"/>
    <w:rsid w:val="00E13A9D"/>
    <w:rsid w:val="00E20CE5"/>
    <w:rsid w:val="00E24B5D"/>
    <w:rsid w:val="00E27102"/>
    <w:rsid w:val="00E30ADF"/>
    <w:rsid w:val="00E31E66"/>
    <w:rsid w:val="00E33FDC"/>
    <w:rsid w:val="00E34D96"/>
    <w:rsid w:val="00E42685"/>
    <w:rsid w:val="00E4454C"/>
    <w:rsid w:val="00E575B4"/>
    <w:rsid w:val="00E6521F"/>
    <w:rsid w:val="00E67780"/>
    <w:rsid w:val="00E67908"/>
    <w:rsid w:val="00E7006A"/>
    <w:rsid w:val="00E75007"/>
    <w:rsid w:val="00E766C3"/>
    <w:rsid w:val="00E76EBD"/>
    <w:rsid w:val="00E7769E"/>
    <w:rsid w:val="00E83F6D"/>
    <w:rsid w:val="00E856D6"/>
    <w:rsid w:val="00E86CDF"/>
    <w:rsid w:val="00E9660D"/>
    <w:rsid w:val="00EA00AA"/>
    <w:rsid w:val="00EA00BA"/>
    <w:rsid w:val="00EA2F88"/>
    <w:rsid w:val="00EA3100"/>
    <w:rsid w:val="00EA3C28"/>
    <w:rsid w:val="00EA6305"/>
    <w:rsid w:val="00EB0B7C"/>
    <w:rsid w:val="00EB2252"/>
    <w:rsid w:val="00EB5152"/>
    <w:rsid w:val="00EB624E"/>
    <w:rsid w:val="00EC2D4E"/>
    <w:rsid w:val="00ED15B4"/>
    <w:rsid w:val="00ED34F3"/>
    <w:rsid w:val="00ED50F6"/>
    <w:rsid w:val="00ED75E5"/>
    <w:rsid w:val="00EE3E93"/>
    <w:rsid w:val="00EE6120"/>
    <w:rsid w:val="00EE79D1"/>
    <w:rsid w:val="00EF300F"/>
    <w:rsid w:val="00F008E1"/>
    <w:rsid w:val="00F1198F"/>
    <w:rsid w:val="00F21763"/>
    <w:rsid w:val="00F224ED"/>
    <w:rsid w:val="00F22F3B"/>
    <w:rsid w:val="00F236F1"/>
    <w:rsid w:val="00F23F3F"/>
    <w:rsid w:val="00F2608F"/>
    <w:rsid w:val="00F26B1C"/>
    <w:rsid w:val="00F27875"/>
    <w:rsid w:val="00F27892"/>
    <w:rsid w:val="00F30A58"/>
    <w:rsid w:val="00F31068"/>
    <w:rsid w:val="00F3264A"/>
    <w:rsid w:val="00F32C95"/>
    <w:rsid w:val="00F37AC4"/>
    <w:rsid w:val="00F4076A"/>
    <w:rsid w:val="00F506F2"/>
    <w:rsid w:val="00F54208"/>
    <w:rsid w:val="00F57877"/>
    <w:rsid w:val="00F60D13"/>
    <w:rsid w:val="00F61575"/>
    <w:rsid w:val="00F64D28"/>
    <w:rsid w:val="00F64DE3"/>
    <w:rsid w:val="00F6588F"/>
    <w:rsid w:val="00F70309"/>
    <w:rsid w:val="00FA1123"/>
    <w:rsid w:val="00FA663A"/>
    <w:rsid w:val="00FB0C96"/>
    <w:rsid w:val="00FB10EF"/>
    <w:rsid w:val="00FB23EB"/>
    <w:rsid w:val="00FB38FA"/>
    <w:rsid w:val="00FB73F9"/>
    <w:rsid w:val="00FC0E43"/>
    <w:rsid w:val="00FC32C3"/>
    <w:rsid w:val="00FD2A83"/>
    <w:rsid w:val="00FE1F50"/>
    <w:rsid w:val="00FE37B2"/>
    <w:rsid w:val="00FE4621"/>
    <w:rsid w:val="00FE5C77"/>
    <w:rsid w:val="00FE60C0"/>
    <w:rsid w:val="00FE6F6E"/>
    <w:rsid w:val="00FE7F6D"/>
    <w:rsid w:val="00FF1100"/>
    <w:rsid w:val="00FF1CA8"/>
    <w:rsid w:val="00FF22D6"/>
    <w:rsid w:val="00FF2739"/>
    <w:rsid w:val="00FF3A97"/>
    <w:rsid w:val="00FF47CC"/>
    <w:rsid w:val="00FF4AEA"/>
    <w:rsid w:val="00FF76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9C4B034-37E0-48E9-994F-A53C378D1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44D"/>
    <w:rPr>
      <w:sz w:val="24"/>
      <w:szCs w:val="24"/>
    </w:rPr>
  </w:style>
  <w:style w:type="paragraph" w:styleId="1">
    <w:name w:val="heading 1"/>
    <w:basedOn w:val="a"/>
    <w:next w:val="a"/>
    <w:qFormat/>
    <w:rsid w:val="008607A4"/>
    <w:pPr>
      <w:keepNext/>
      <w:jc w:val="both"/>
      <w:outlineLvl w:val="0"/>
    </w:pPr>
    <w:rPr>
      <w:rFonts w:ascii="Arial" w:hAnsi="Arial" w:cs="Arial"/>
      <w:iCs/>
      <w:sz w:val="28"/>
      <w:lang w:eastAsia="en-US"/>
    </w:rPr>
  </w:style>
  <w:style w:type="paragraph" w:styleId="2">
    <w:name w:val="heading 2"/>
    <w:basedOn w:val="a"/>
    <w:next w:val="a"/>
    <w:link w:val="2Char"/>
    <w:semiHidden/>
    <w:unhideWhenUsed/>
    <w:qFormat/>
    <w:rsid w:val="00AA5897"/>
    <w:pPr>
      <w:keepNext/>
      <w:spacing w:before="240" w:after="60"/>
      <w:outlineLvl w:val="1"/>
    </w:pPr>
    <w:rPr>
      <w:rFonts w:ascii="Cambria" w:hAnsi="Cambria"/>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607A4"/>
    <w:pPr>
      <w:tabs>
        <w:tab w:val="center" w:pos="4536"/>
        <w:tab w:val="right" w:pos="9072"/>
      </w:tabs>
    </w:pPr>
    <w:rPr>
      <w:iCs/>
      <w:szCs w:val="20"/>
      <w:lang w:val="fr-BE" w:eastAsia="en-US"/>
    </w:rPr>
  </w:style>
  <w:style w:type="paragraph" w:styleId="a4">
    <w:name w:val="footer"/>
    <w:basedOn w:val="a"/>
    <w:rsid w:val="008607A4"/>
    <w:pPr>
      <w:tabs>
        <w:tab w:val="center" w:pos="4536"/>
        <w:tab w:val="right" w:pos="9072"/>
      </w:tabs>
    </w:pPr>
    <w:rPr>
      <w:iCs/>
      <w:szCs w:val="20"/>
      <w:lang w:val="fr-BE" w:eastAsia="en-US"/>
    </w:rPr>
  </w:style>
  <w:style w:type="character" w:styleId="a5">
    <w:name w:val="annotation reference"/>
    <w:semiHidden/>
    <w:rsid w:val="008607A4"/>
    <w:rPr>
      <w:sz w:val="16"/>
      <w:szCs w:val="16"/>
    </w:rPr>
  </w:style>
  <w:style w:type="paragraph" w:styleId="a6">
    <w:name w:val="annotation text"/>
    <w:basedOn w:val="a"/>
    <w:semiHidden/>
    <w:rsid w:val="008607A4"/>
    <w:rPr>
      <w:iCs/>
      <w:sz w:val="20"/>
      <w:szCs w:val="20"/>
      <w:lang w:val="fr-BE" w:eastAsia="en-US"/>
    </w:rPr>
  </w:style>
  <w:style w:type="character" w:styleId="-">
    <w:name w:val="Hyperlink"/>
    <w:uiPriority w:val="99"/>
    <w:rsid w:val="008607A4"/>
    <w:rPr>
      <w:color w:val="0000FF"/>
      <w:u w:val="single"/>
    </w:rPr>
  </w:style>
  <w:style w:type="character" w:styleId="-0">
    <w:name w:val="FollowedHyperlink"/>
    <w:rsid w:val="008607A4"/>
    <w:rPr>
      <w:color w:val="800080"/>
      <w:u w:val="single"/>
    </w:rPr>
  </w:style>
  <w:style w:type="paragraph" w:styleId="a7">
    <w:name w:val="Body Text"/>
    <w:basedOn w:val="a"/>
    <w:rsid w:val="008607A4"/>
    <w:pPr>
      <w:jc w:val="both"/>
    </w:pPr>
    <w:rPr>
      <w:i/>
      <w:iCs/>
    </w:rPr>
  </w:style>
  <w:style w:type="paragraph" w:styleId="a8">
    <w:name w:val="Balloon Text"/>
    <w:basedOn w:val="a"/>
    <w:semiHidden/>
    <w:rsid w:val="008607A4"/>
    <w:rPr>
      <w:rFonts w:ascii="Tahoma" w:hAnsi="Tahoma" w:cs="Tahoma"/>
      <w:sz w:val="16"/>
      <w:szCs w:val="16"/>
    </w:rPr>
  </w:style>
  <w:style w:type="character" w:customStyle="1" w:styleId="lettrine-orange1">
    <w:name w:val="lettrine-orange1"/>
    <w:rsid w:val="008607A4"/>
    <w:rPr>
      <w:rFonts w:ascii="Arial" w:hAnsi="Arial" w:cs="Arial" w:hint="default"/>
      <w:b/>
      <w:bCs/>
      <w:color w:val="FF6600"/>
      <w:sz w:val="27"/>
      <w:szCs w:val="27"/>
    </w:rPr>
  </w:style>
  <w:style w:type="paragraph" w:styleId="Web">
    <w:name w:val="Normal (Web)"/>
    <w:basedOn w:val="a"/>
    <w:rsid w:val="008607A4"/>
    <w:pPr>
      <w:spacing w:before="100" w:beforeAutospacing="1" w:after="100" w:afterAutospacing="1"/>
    </w:pPr>
    <w:rPr>
      <w:lang w:val="fr-FR" w:eastAsia="fr-FR"/>
    </w:rPr>
  </w:style>
  <w:style w:type="table" w:styleId="a9">
    <w:name w:val="Table Grid"/>
    <w:basedOn w:val="a1"/>
    <w:rsid w:val="009446F3"/>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rsid w:val="00EF300F"/>
  </w:style>
  <w:style w:type="paragraph" w:styleId="ab">
    <w:name w:val="No Spacing"/>
    <w:uiPriority w:val="1"/>
    <w:qFormat/>
    <w:rsid w:val="007B7FEC"/>
    <w:rPr>
      <w:rFonts w:ascii="Calibri" w:eastAsia="Calibri" w:hAnsi="Calibri"/>
      <w:sz w:val="22"/>
      <w:szCs w:val="22"/>
      <w:lang w:eastAsia="en-US"/>
    </w:rPr>
  </w:style>
  <w:style w:type="character" w:customStyle="1" w:styleId="2Char">
    <w:name w:val="Επικεφαλίδα 2 Char"/>
    <w:link w:val="2"/>
    <w:semiHidden/>
    <w:rsid w:val="00AA5897"/>
    <w:rPr>
      <w:rFonts w:ascii="Cambria" w:eastAsia="Times New Roman" w:hAnsi="Cambria" w:cs="Times New Roman"/>
      <w:b/>
      <w:bCs/>
      <w:i/>
      <w:sz w:val="28"/>
      <w:szCs w:val="28"/>
      <w:lang w:val="fr-BE" w:eastAsia="en-US"/>
    </w:rPr>
  </w:style>
  <w:style w:type="character" w:customStyle="1" w:styleId="xbe">
    <w:name w:val="_xbe"/>
    <w:rsid w:val="00D63A5A"/>
  </w:style>
  <w:style w:type="paragraph" w:styleId="ac">
    <w:name w:val="List Paragraph"/>
    <w:basedOn w:val="a"/>
    <w:uiPriority w:val="34"/>
    <w:qFormat/>
    <w:rsid w:val="00E67780"/>
    <w:pPr>
      <w:ind w:left="720"/>
    </w:pPr>
    <w:rPr>
      <w:rFonts w:ascii="Calibri" w:eastAsia="Calibri" w:hAnsi="Calibri" w:cs="Calibri"/>
      <w:sz w:val="22"/>
      <w:szCs w:val="22"/>
      <w:lang w:eastAsia="en-US"/>
    </w:rPr>
  </w:style>
  <w:style w:type="paragraph" w:customStyle="1" w:styleId="Default">
    <w:name w:val="Default"/>
    <w:basedOn w:val="a"/>
    <w:rsid w:val="000F0DB3"/>
    <w:pPr>
      <w:autoSpaceDE w:val="0"/>
      <w:autoSpaceDN w:val="0"/>
    </w:pPr>
    <w:rPr>
      <w:rFonts w:ascii="Calibri" w:eastAsia="Calibri" w:hAnsi="Calibri" w:cs="Calibri"/>
      <w:color w:val="000000"/>
      <w:lang w:eastAsia="en-US"/>
    </w:rPr>
  </w:style>
  <w:style w:type="character" w:customStyle="1" w:styleId="apple-converted-space">
    <w:name w:val="apple-converted-space"/>
    <w:basedOn w:val="a0"/>
    <w:rsid w:val="00537044"/>
  </w:style>
  <w:style w:type="character" w:customStyle="1" w:styleId="st">
    <w:name w:val="st"/>
    <w:rsid w:val="00537044"/>
  </w:style>
  <w:style w:type="character" w:customStyle="1" w:styleId="4n-j">
    <w:name w:val="_4n-j"/>
    <w:basedOn w:val="a0"/>
    <w:rsid w:val="00A97AE9"/>
  </w:style>
  <w:style w:type="character" w:styleId="ad">
    <w:name w:val="Strong"/>
    <w:basedOn w:val="a0"/>
    <w:uiPriority w:val="22"/>
    <w:qFormat/>
    <w:rsid w:val="001639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34305">
      <w:bodyDiv w:val="1"/>
      <w:marLeft w:val="0"/>
      <w:marRight w:val="0"/>
      <w:marTop w:val="0"/>
      <w:marBottom w:val="0"/>
      <w:divBdr>
        <w:top w:val="none" w:sz="0" w:space="0" w:color="auto"/>
        <w:left w:val="none" w:sz="0" w:space="0" w:color="auto"/>
        <w:bottom w:val="none" w:sz="0" w:space="0" w:color="auto"/>
        <w:right w:val="none" w:sz="0" w:space="0" w:color="auto"/>
      </w:divBdr>
    </w:div>
    <w:div w:id="168837675">
      <w:bodyDiv w:val="1"/>
      <w:marLeft w:val="0"/>
      <w:marRight w:val="0"/>
      <w:marTop w:val="0"/>
      <w:marBottom w:val="0"/>
      <w:divBdr>
        <w:top w:val="none" w:sz="0" w:space="0" w:color="auto"/>
        <w:left w:val="none" w:sz="0" w:space="0" w:color="auto"/>
        <w:bottom w:val="none" w:sz="0" w:space="0" w:color="auto"/>
        <w:right w:val="none" w:sz="0" w:space="0" w:color="auto"/>
      </w:divBdr>
    </w:div>
    <w:div w:id="257639998">
      <w:bodyDiv w:val="1"/>
      <w:marLeft w:val="0"/>
      <w:marRight w:val="0"/>
      <w:marTop w:val="0"/>
      <w:marBottom w:val="0"/>
      <w:divBdr>
        <w:top w:val="none" w:sz="0" w:space="0" w:color="auto"/>
        <w:left w:val="none" w:sz="0" w:space="0" w:color="auto"/>
        <w:bottom w:val="none" w:sz="0" w:space="0" w:color="auto"/>
        <w:right w:val="none" w:sz="0" w:space="0" w:color="auto"/>
      </w:divBdr>
    </w:div>
    <w:div w:id="286548862">
      <w:bodyDiv w:val="1"/>
      <w:marLeft w:val="0"/>
      <w:marRight w:val="0"/>
      <w:marTop w:val="0"/>
      <w:marBottom w:val="0"/>
      <w:divBdr>
        <w:top w:val="none" w:sz="0" w:space="0" w:color="auto"/>
        <w:left w:val="none" w:sz="0" w:space="0" w:color="auto"/>
        <w:bottom w:val="none" w:sz="0" w:space="0" w:color="auto"/>
        <w:right w:val="none" w:sz="0" w:space="0" w:color="auto"/>
      </w:divBdr>
    </w:div>
    <w:div w:id="345331255">
      <w:bodyDiv w:val="1"/>
      <w:marLeft w:val="0"/>
      <w:marRight w:val="0"/>
      <w:marTop w:val="0"/>
      <w:marBottom w:val="0"/>
      <w:divBdr>
        <w:top w:val="none" w:sz="0" w:space="0" w:color="auto"/>
        <w:left w:val="none" w:sz="0" w:space="0" w:color="auto"/>
        <w:bottom w:val="none" w:sz="0" w:space="0" w:color="auto"/>
        <w:right w:val="none" w:sz="0" w:space="0" w:color="auto"/>
      </w:divBdr>
    </w:div>
    <w:div w:id="659580276">
      <w:bodyDiv w:val="1"/>
      <w:marLeft w:val="0"/>
      <w:marRight w:val="0"/>
      <w:marTop w:val="0"/>
      <w:marBottom w:val="0"/>
      <w:divBdr>
        <w:top w:val="none" w:sz="0" w:space="0" w:color="auto"/>
        <w:left w:val="none" w:sz="0" w:space="0" w:color="auto"/>
        <w:bottom w:val="none" w:sz="0" w:space="0" w:color="auto"/>
        <w:right w:val="none" w:sz="0" w:space="0" w:color="auto"/>
      </w:divBdr>
      <w:divsChild>
        <w:div w:id="163201920">
          <w:marLeft w:val="0"/>
          <w:marRight w:val="0"/>
          <w:marTop w:val="0"/>
          <w:marBottom w:val="0"/>
          <w:divBdr>
            <w:top w:val="none" w:sz="0" w:space="0" w:color="auto"/>
            <w:left w:val="none" w:sz="0" w:space="0" w:color="auto"/>
            <w:bottom w:val="none" w:sz="0" w:space="0" w:color="auto"/>
            <w:right w:val="none" w:sz="0" w:space="0" w:color="auto"/>
          </w:divBdr>
          <w:divsChild>
            <w:div w:id="491335163">
              <w:marLeft w:val="0"/>
              <w:marRight w:val="0"/>
              <w:marTop w:val="0"/>
              <w:marBottom w:val="0"/>
              <w:divBdr>
                <w:top w:val="none" w:sz="0" w:space="0" w:color="auto"/>
                <w:left w:val="none" w:sz="0" w:space="0" w:color="auto"/>
                <w:bottom w:val="none" w:sz="0" w:space="0" w:color="auto"/>
                <w:right w:val="none" w:sz="0" w:space="0" w:color="auto"/>
              </w:divBdr>
              <w:divsChild>
                <w:div w:id="263850883">
                  <w:marLeft w:val="0"/>
                  <w:marRight w:val="0"/>
                  <w:marTop w:val="0"/>
                  <w:marBottom w:val="0"/>
                  <w:divBdr>
                    <w:top w:val="none" w:sz="0" w:space="0" w:color="auto"/>
                    <w:left w:val="none" w:sz="0" w:space="0" w:color="auto"/>
                    <w:bottom w:val="none" w:sz="0" w:space="0" w:color="auto"/>
                    <w:right w:val="none" w:sz="0" w:space="0" w:color="auto"/>
                  </w:divBdr>
                  <w:divsChild>
                    <w:div w:id="530805251">
                      <w:marLeft w:val="0"/>
                      <w:marRight w:val="0"/>
                      <w:marTop w:val="0"/>
                      <w:marBottom w:val="0"/>
                      <w:divBdr>
                        <w:top w:val="none" w:sz="0" w:space="0" w:color="auto"/>
                        <w:left w:val="none" w:sz="0" w:space="0" w:color="auto"/>
                        <w:bottom w:val="none" w:sz="0" w:space="0" w:color="auto"/>
                        <w:right w:val="none" w:sz="0" w:space="0" w:color="auto"/>
                      </w:divBdr>
                      <w:divsChild>
                        <w:div w:id="1145706668">
                          <w:marLeft w:val="0"/>
                          <w:marRight w:val="0"/>
                          <w:marTop w:val="0"/>
                          <w:marBottom w:val="0"/>
                          <w:divBdr>
                            <w:top w:val="none" w:sz="0" w:space="0" w:color="auto"/>
                            <w:left w:val="none" w:sz="0" w:space="0" w:color="auto"/>
                            <w:bottom w:val="none" w:sz="0" w:space="0" w:color="auto"/>
                            <w:right w:val="none" w:sz="0" w:space="0" w:color="auto"/>
                          </w:divBdr>
                          <w:divsChild>
                            <w:div w:id="2128741511">
                              <w:marLeft w:val="0"/>
                              <w:marRight w:val="0"/>
                              <w:marTop w:val="0"/>
                              <w:marBottom w:val="0"/>
                              <w:divBdr>
                                <w:top w:val="none" w:sz="0" w:space="0" w:color="auto"/>
                                <w:left w:val="none" w:sz="0" w:space="0" w:color="auto"/>
                                <w:bottom w:val="none" w:sz="0" w:space="0" w:color="auto"/>
                                <w:right w:val="none" w:sz="0" w:space="0" w:color="auto"/>
                              </w:divBdr>
                              <w:divsChild>
                                <w:div w:id="1341278226">
                                  <w:marLeft w:val="0"/>
                                  <w:marRight w:val="0"/>
                                  <w:marTop w:val="0"/>
                                  <w:marBottom w:val="0"/>
                                  <w:divBdr>
                                    <w:top w:val="none" w:sz="0" w:space="0" w:color="auto"/>
                                    <w:left w:val="none" w:sz="0" w:space="0" w:color="auto"/>
                                    <w:bottom w:val="none" w:sz="0" w:space="0" w:color="auto"/>
                                    <w:right w:val="none" w:sz="0" w:space="0" w:color="auto"/>
                                  </w:divBdr>
                                  <w:divsChild>
                                    <w:div w:id="208880096">
                                      <w:marLeft w:val="0"/>
                                      <w:marRight w:val="0"/>
                                      <w:marTop w:val="0"/>
                                      <w:marBottom w:val="0"/>
                                      <w:divBdr>
                                        <w:top w:val="none" w:sz="0" w:space="0" w:color="auto"/>
                                        <w:left w:val="none" w:sz="0" w:space="0" w:color="auto"/>
                                        <w:bottom w:val="none" w:sz="0" w:space="0" w:color="auto"/>
                                        <w:right w:val="none" w:sz="0" w:space="0" w:color="auto"/>
                                      </w:divBdr>
                                      <w:divsChild>
                                        <w:div w:id="2095470155">
                                          <w:marLeft w:val="0"/>
                                          <w:marRight w:val="0"/>
                                          <w:marTop w:val="0"/>
                                          <w:marBottom w:val="0"/>
                                          <w:divBdr>
                                            <w:top w:val="none" w:sz="0" w:space="0" w:color="auto"/>
                                            <w:left w:val="none" w:sz="0" w:space="0" w:color="auto"/>
                                            <w:bottom w:val="none" w:sz="0" w:space="0" w:color="auto"/>
                                            <w:right w:val="none" w:sz="0" w:space="0" w:color="auto"/>
                                          </w:divBdr>
                                          <w:divsChild>
                                            <w:div w:id="1194272000">
                                              <w:marLeft w:val="0"/>
                                              <w:marRight w:val="0"/>
                                              <w:marTop w:val="0"/>
                                              <w:marBottom w:val="0"/>
                                              <w:divBdr>
                                                <w:top w:val="none" w:sz="0" w:space="0" w:color="auto"/>
                                                <w:left w:val="none" w:sz="0" w:space="0" w:color="auto"/>
                                                <w:bottom w:val="none" w:sz="0" w:space="0" w:color="auto"/>
                                                <w:right w:val="none" w:sz="0" w:space="0" w:color="auto"/>
                                              </w:divBdr>
                                              <w:divsChild>
                                                <w:div w:id="1495876097">
                                                  <w:marLeft w:val="13"/>
                                                  <w:marRight w:val="13"/>
                                                  <w:marTop w:val="13"/>
                                                  <w:marBottom w:val="13"/>
                                                  <w:divBdr>
                                                    <w:top w:val="single" w:sz="4" w:space="2" w:color="4D90FE"/>
                                                    <w:left w:val="single" w:sz="4" w:space="2" w:color="4D90FE"/>
                                                    <w:bottom w:val="single" w:sz="4" w:space="2" w:color="4D90FE"/>
                                                    <w:right w:val="single" w:sz="4" w:space="0" w:color="4D90FE"/>
                                                  </w:divBdr>
                                                  <w:divsChild>
                                                    <w:div w:id="988438116">
                                                      <w:marLeft w:val="0"/>
                                                      <w:marRight w:val="0"/>
                                                      <w:marTop w:val="0"/>
                                                      <w:marBottom w:val="0"/>
                                                      <w:divBdr>
                                                        <w:top w:val="none" w:sz="0" w:space="0" w:color="auto"/>
                                                        <w:left w:val="none" w:sz="0" w:space="0" w:color="auto"/>
                                                        <w:bottom w:val="none" w:sz="0" w:space="0" w:color="auto"/>
                                                        <w:right w:val="none" w:sz="0" w:space="0" w:color="auto"/>
                                                      </w:divBdr>
                                                      <w:divsChild>
                                                        <w:div w:id="167208935">
                                                          <w:marLeft w:val="0"/>
                                                          <w:marRight w:val="0"/>
                                                          <w:marTop w:val="0"/>
                                                          <w:marBottom w:val="0"/>
                                                          <w:divBdr>
                                                            <w:top w:val="none" w:sz="0" w:space="0" w:color="auto"/>
                                                            <w:left w:val="none" w:sz="0" w:space="0" w:color="auto"/>
                                                            <w:bottom w:val="none" w:sz="0" w:space="0" w:color="auto"/>
                                                            <w:right w:val="none" w:sz="0" w:space="0" w:color="auto"/>
                                                          </w:divBdr>
                                                          <w:divsChild>
                                                            <w:div w:id="549659013">
                                                              <w:marLeft w:val="0"/>
                                                              <w:marRight w:val="0"/>
                                                              <w:marTop w:val="0"/>
                                                              <w:marBottom w:val="0"/>
                                                              <w:divBdr>
                                                                <w:top w:val="none" w:sz="0" w:space="0" w:color="auto"/>
                                                                <w:left w:val="none" w:sz="0" w:space="0" w:color="auto"/>
                                                                <w:bottom w:val="none" w:sz="0" w:space="0" w:color="auto"/>
                                                                <w:right w:val="none" w:sz="0" w:space="0" w:color="auto"/>
                                                              </w:divBdr>
                                                              <w:divsChild>
                                                                <w:div w:id="17433578">
                                                                  <w:marLeft w:val="0"/>
                                                                  <w:marRight w:val="0"/>
                                                                  <w:marTop w:val="0"/>
                                                                  <w:marBottom w:val="0"/>
                                                                  <w:divBdr>
                                                                    <w:top w:val="none" w:sz="0" w:space="0" w:color="auto"/>
                                                                    <w:left w:val="none" w:sz="0" w:space="0" w:color="auto"/>
                                                                    <w:bottom w:val="none" w:sz="0" w:space="0" w:color="auto"/>
                                                                    <w:right w:val="none" w:sz="0" w:space="0" w:color="auto"/>
                                                                  </w:divBdr>
                                                                  <w:divsChild>
                                                                    <w:div w:id="1892106781">
                                                                      <w:marLeft w:val="0"/>
                                                                      <w:marRight w:val="0"/>
                                                                      <w:marTop w:val="0"/>
                                                                      <w:marBottom w:val="0"/>
                                                                      <w:divBdr>
                                                                        <w:top w:val="none" w:sz="0" w:space="0" w:color="auto"/>
                                                                        <w:left w:val="none" w:sz="0" w:space="0" w:color="auto"/>
                                                                        <w:bottom w:val="none" w:sz="0" w:space="0" w:color="auto"/>
                                                                        <w:right w:val="none" w:sz="0" w:space="0" w:color="auto"/>
                                                                      </w:divBdr>
                                                                      <w:divsChild>
                                                                        <w:div w:id="472253960">
                                                                          <w:marLeft w:val="0"/>
                                                                          <w:marRight w:val="0"/>
                                                                          <w:marTop w:val="0"/>
                                                                          <w:marBottom w:val="0"/>
                                                                          <w:divBdr>
                                                                            <w:top w:val="none" w:sz="0" w:space="0" w:color="auto"/>
                                                                            <w:left w:val="none" w:sz="0" w:space="0" w:color="auto"/>
                                                                            <w:bottom w:val="none" w:sz="0" w:space="0" w:color="auto"/>
                                                                            <w:right w:val="none" w:sz="0" w:space="0" w:color="auto"/>
                                                                          </w:divBdr>
                                                                          <w:divsChild>
                                                                            <w:div w:id="1276131539">
                                                                              <w:marLeft w:val="0"/>
                                                                              <w:marRight w:val="0"/>
                                                                              <w:marTop w:val="0"/>
                                                                              <w:marBottom w:val="0"/>
                                                                              <w:divBdr>
                                                                                <w:top w:val="none" w:sz="0" w:space="0" w:color="auto"/>
                                                                                <w:left w:val="none" w:sz="0" w:space="0" w:color="auto"/>
                                                                                <w:bottom w:val="none" w:sz="0" w:space="0" w:color="auto"/>
                                                                                <w:right w:val="none" w:sz="0" w:space="0" w:color="auto"/>
                                                                              </w:divBdr>
                                                                              <w:divsChild>
                                                                                <w:div w:id="107088645">
                                                                                  <w:marLeft w:val="0"/>
                                                                                  <w:marRight w:val="0"/>
                                                                                  <w:marTop w:val="0"/>
                                                                                  <w:marBottom w:val="0"/>
                                                                                  <w:divBdr>
                                                                                    <w:top w:val="none" w:sz="0" w:space="0" w:color="auto"/>
                                                                                    <w:left w:val="none" w:sz="0" w:space="0" w:color="auto"/>
                                                                                    <w:bottom w:val="none" w:sz="0" w:space="0" w:color="auto"/>
                                                                                    <w:right w:val="none" w:sz="0" w:space="0" w:color="auto"/>
                                                                                  </w:divBdr>
                                                                                  <w:divsChild>
                                                                                    <w:div w:id="1955861092">
                                                                                      <w:marLeft w:val="0"/>
                                                                                      <w:marRight w:val="0"/>
                                                                                      <w:marTop w:val="0"/>
                                                                                      <w:marBottom w:val="0"/>
                                                                                      <w:divBdr>
                                                                                        <w:top w:val="none" w:sz="0" w:space="0" w:color="auto"/>
                                                                                        <w:left w:val="none" w:sz="0" w:space="0" w:color="auto"/>
                                                                                        <w:bottom w:val="none" w:sz="0" w:space="0" w:color="auto"/>
                                                                                        <w:right w:val="none" w:sz="0" w:space="0" w:color="auto"/>
                                                                                      </w:divBdr>
                                                                                      <w:divsChild>
                                                                                        <w:div w:id="1444375496">
                                                                                          <w:marLeft w:val="0"/>
                                                                                          <w:marRight w:val="50"/>
                                                                                          <w:marTop w:val="0"/>
                                                                                          <w:marBottom w:val="0"/>
                                                                                          <w:divBdr>
                                                                                            <w:top w:val="none" w:sz="0" w:space="0" w:color="auto"/>
                                                                                            <w:left w:val="none" w:sz="0" w:space="0" w:color="auto"/>
                                                                                            <w:bottom w:val="none" w:sz="0" w:space="0" w:color="auto"/>
                                                                                            <w:right w:val="none" w:sz="0" w:space="0" w:color="auto"/>
                                                                                          </w:divBdr>
                                                                                          <w:divsChild>
                                                                                            <w:div w:id="1209149632">
                                                                                              <w:marLeft w:val="0"/>
                                                                                              <w:marRight w:val="100"/>
                                                                                              <w:marTop w:val="0"/>
                                                                                              <w:marBottom w:val="125"/>
                                                                                              <w:divBdr>
                                                                                                <w:top w:val="single" w:sz="2" w:space="0" w:color="EFEFEF"/>
                                                                                                <w:left w:val="single" w:sz="4" w:space="0" w:color="EFEFEF"/>
                                                                                                <w:bottom w:val="single" w:sz="4" w:space="0" w:color="E2E2E2"/>
                                                                                                <w:right w:val="single" w:sz="4" w:space="0" w:color="EFEFEF"/>
                                                                                              </w:divBdr>
                                                                                              <w:divsChild>
                                                                                                <w:div w:id="1743749064">
                                                                                                  <w:marLeft w:val="0"/>
                                                                                                  <w:marRight w:val="0"/>
                                                                                                  <w:marTop w:val="0"/>
                                                                                                  <w:marBottom w:val="0"/>
                                                                                                  <w:divBdr>
                                                                                                    <w:top w:val="none" w:sz="0" w:space="0" w:color="auto"/>
                                                                                                    <w:left w:val="none" w:sz="0" w:space="0" w:color="auto"/>
                                                                                                    <w:bottom w:val="none" w:sz="0" w:space="0" w:color="auto"/>
                                                                                                    <w:right w:val="none" w:sz="0" w:space="0" w:color="auto"/>
                                                                                                  </w:divBdr>
                                                                                                  <w:divsChild>
                                                                                                    <w:div w:id="700325552">
                                                                                                      <w:marLeft w:val="0"/>
                                                                                                      <w:marRight w:val="0"/>
                                                                                                      <w:marTop w:val="0"/>
                                                                                                      <w:marBottom w:val="0"/>
                                                                                                      <w:divBdr>
                                                                                                        <w:top w:val="none" w:sz="0" w:space="0" w:color="auto"/>
                                                                                                        <w:left w:val="none" w:sz="0" w:space="0" w:color="auto"/>
                                                                                                        <w:bottom w:val="none" w:sz="0" w:space="0" w:color="auto"/>
                                                                                                        <w:right w:val="none" w:sz="0" w:space="0" w:color="auto"/>
                                                                                                      </w:divBdr>
                                                                                                      <w:divsChild>
                                                                                                        <w:div w:id="1437405460">
                                                                                                          <w:marLeft w:val="0"/>
                                                                                                          <w:marRight w:val="0"/>
                                                                                                          <w:marTop w:val="0"/>
                                                                                                          <w:marBottom w:val="0"/>
                                                                                                          <w:divBdr>
                                                                                                            <w:top w:val="none" w:sz="0" w:space="0" w:color="auto"/>
                                                                                                            <w:left w:val="none" w:sz="0" w:space="0" w:color="auto"/>
                                                                                                            <w:bottom w:val="none" w:sz="0" w:space="0" w:color="auto"/>
                                                                                                            <w:right w:val="none" w:sz="0" w:space="0" w:color="auto"/>
                                                                                                          </w:divBdr>
                                                                                                          <w:divsChild>
                                                                                                            <w:div w:id="540094733">
                                                                                                              <w:marLeft w:val="0"/>
                                                                                                              <w:marRight w:val="0"/>
                                                                                                              <w:marTop w:val="0"/>
                                                                                                              <w:marBottom w:val="0"/>
                                                                                                              <w:divBdr>
                                                                                                                <w:top w:val="none" w:sz="0" w:space="0" w:color="auto"/>
                                                                                                                <w:left w:val="none" w:sz="0" w:space="0" w:color="auto"/>
                                                                                                                <w:bottom w:val="none" w:sz="0" w:space="0" w:color="auto"/>
                                                                                                                <w:right w:val="none" w:sz="0" w:space="0" w:color="auto"/>
                                                                                                              </w:divBdr>
                                                                                                              <w:divsChild>
                                                                                                                <w:div w:id="964772329">
                                                                                                                  <w:marLeft w:val="0"/>
                                                                                                                  <w:marRight w:val="0"/>
                                                                                                                  <w:marTop w:val="0"/>
                                                                                                                  <w:marBottom w:val="0"/>
                                                                                                                  <w:divBdr>
                                                                                                                    <w:top w:val="none" w:sz="0" w:space="3" w:color="auto"/>
                                                                                                                    <w:left w:val="none" w:sz="0" w:space="0" w:color="auto"/>
                                                                                                                    <w:bottom w:val="none" w:sz="0" w:space="3" w:color="auto"/>
                                                                                                                    <w:right w:val="none" w:sz="0" w:space="0" w:color="auto"/>
                                                                                                                  </w:divBdr>
                                                                                                                  <w:divsChild>
                                                                                                                    <w:div w:id="1918593059">
                                                                                                                      <w:marLeft w:val="0"/>
                                                                                                                      <w:marRight w:val="0"/>
                                                                                                                      <w:marTop w:val="0"/>
                                                                                                                      <w:marBottom w:val="0"/>
                                                                                                                      <w:divBdr>
                                                                                                                        <w:top w:val="none" w:sz="0" w:space="0" w:color="auto"/>
                                                                                                                        <w:left w:val="none" w:sz="0" w:space="0" w:color="auto"/>
                                                                                                                        <w:bottom w:val="none" w:sz="0" w:space="0" w:color="auto"/>
                                                                                                                        <w:right w:val="none" w:sz="0" w:space="0" w:color="auto"/>
                                                                                                                      </w:divBdr>
                                                                                                                      <w:divsChild>
                                                                                                                        <w:div w:id="762191724">
                                                                                                                          <w:marLeft w:val="188"/>
                                                                                                                          <w:marRight w:val="188"/>
                                                                                                                          <w:marTop w:val="63"/>
                                                                                                                          <w:marBottom w:val="63"/>
                                                                                                                          <w:divBdr>
                                                                                                                            <w:top w:val="none" w:sz="0" w:space="0" w:color="auto"/>
                                                                                                                            <w:left w:val="none" w:sz="0" w:space="0" w:color="auto"/>
                                                                                                                            <w:bottom w:val="none" w:sz="0" w:space="0" w:color="auto"/>
                                                                                                                            <w:right w:val="none" w:sz="0" w:space="0" w:color="auto"/>
                                                                                                                          </w:divBdr>
                                                                                                                          <w:divsChild>
                                                                                                                            <w:div w:id="394933149">
                                                                                                                              <w:marLeft w:val="0"/>
                                                                                                                              <w:marRight w:val="0"/>
                                                                                                                              <w:marTop w:val="0"/>
                                                                                                                              <w:marBottom w:val="0"/>
                                                                                                                              <w:divBdr>
                                                                                                                                <w:top w:val="single" w:sz="4" w:space="0" w:color="auto"/>
                                                                                                                                <w:left w:val="single" w:sz="4" w:space="0" w:color="auto"/>
                                                                                                                                <w:bottom w:val="single" w:sz="4" w:space="0" w:color="auto"/>
                                                                                                                                <w:right w:val="single" w:sz="4" w:space="0" w:color="auto"/>
                                                                                                                              </w:divBdr>
                                                                                                                              <w:divsChild>
                                                                                                                                <w:div w:id="1206021615">
                                                                                                                                  <w:marLeft w:val="0"/>
                                                                                                                                  <w:marRight w:val="0"/>
                                                                                                                                  <w:marTop w:val="0"/>
                                                                                                                                  <w:marBottom w:val="0"/>
                                                                                                                                  <w:divBdr>
                                                                                                                                    <w:top w:val="none" w:sz="0" w:space="0" w:color="auto"/>
                                                                                                                                    <w:left w:val="none" w:sz="0" w:space="0" w:color="auto"/>
                                                                                                                                    <w:bottom w:val="none" w:sz="0" w:space="0" w:color="auto"/>
                                                                                                                                    <w:right w:val="none" w:sz="0" w:space="0" w:color="auto"/>
                                                                                                                                  </w:divBdr>
                                                                                                                                  <w:divsChild>
                                                                                                                                    <w:div w:id="86397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365050">
      <w:bodyDiv w:val="1"/>
      <w:marLeft w:val="0"/>
      <w:marRight w:val="0"/>
      <w:marTop w:val="0"/>
      <w:marBottom w:val="0"/>
      <w:divBdr>
        <w:top w:val="none" w:sz="0" w:space="0" w:color="auto"/>
        <w:left w:val="none" w:sz="0" w:space="0" w:color="auto"/>
        <w:bottom w:val="none" w:sz="0" w:space="0" w:color="auto"/>
        <w:right w:val="none" w:sz="0" w:space="0" w:color="auto"/>
      </w:divBdr>
    </w:div>
    <w:div w:id="1314064444">
      <w:bodyDiv w:val="1"/>
      <w:marLeft w:val="0"/>
      <w:marRight w:val="0"/>
      <w:marTop w:val="0"/>
      <w:marBottom w:val="0"/>
      <w:divBdr>
        <w:top w:val="none" w:sz="0" w:space="0" w:color="auto"/>
        <w:left w:val="none" w:sz="0" w:space="0" w:color="auto"/>
        <w:bottom w:val="none" w:sz="0" w:space="0" w:color="auto"/>
        <w:right w:val="none" w:sz="0" w:space="0" w:color="auto"/>
      </w:divBdr>
    </w:div>
    <w:div w:id="1398434835">
      <w:bodyDiv w:val="1"/>
      <w:marLeft w:val="0"/>
      <w:marRight w:val="0"/>
      <w:marTop w:val="0"/>
      <w:marBottom w:val="0"/>
      <w:divBdr>
        <w:top w:val="none" w:sz="0" w:space="0" w:color="auto"/>
        <w:left w:val="none" w:sz="0" w:space="0" w:color="auto"/>
        <w:bottom w:val="none" w:sz="0" w:space="0" w:color="auto"/>
        <w:right w:val="none" w:sz="0" w:space="0" w:color="auto"/>
      </w:divBdr>
    </w:div>
    <w:div w:id="1409575232">
      <w:bodyDiv w:val="1"/>
      <w:marLeft w:val="0"/>
      <w:marRight w:val="0"/>
      <w:marTop w:val="0"/>
      <w:marBottom w:val="0"/>
      <w:divBdr>
        <w:top w:val="none" w:sz="0" w:space="0" w:color="auto"/>
        <w:left w:val="none" w:sz="0" w:space="0" w:color="auto"/>
        <w:bottom w:val="none" w:sz="0" w:space="0" w:color="auto"/>
        <w:right w:val="none" w:sz="0" w:space="0" w:color="auto"/>
      </w:divBdr>
      <w:divsChild>
        <w:div w:id="796921589">
          <w:marLeft w:val="0"/>
          <w:marRight w:val="0"/>
          <w:marTop w:val="0"/>
          <w:marBottom w:val="0"/>
          <w:divBdr>
            <w:top w:val="none" w:sz="0" w:space="0" w:color="auto"/>
            <w:left w:val="none" w:sz="0" w:space="0" w:color="auto"/>
            <w:bottom w:val="none" w:sz="0" w:space="0" w:color="auto"/>
            <w:right w:val="none" w:sz="0" w:space="0" w:color="auto"/>
          </w:divBdr>
        </w:div>
      </w:divsChild>
    </w:div>
    <w:div w:id="1428771281">
      <w:bodyDiv w:val="1"/>
      <w:marLeft w:val="0"/>
      <w:marRight w:val="0"/>
      <w:marTop w:val="0"/>
      <w:marBottom w:val="0"/>
      <w:divBdr>
        <w:top w:val="none" w:sz="0" w:space="0" w:color="auto"/>
        <w:left w:val="none" w:sz="0" w:space="0" w:color="auto"/>
        <w:bottom w:val="none" w:sz="0" w:space="0" w:color="auto"/>
        <w:right w:val="none" w:sz="0" w:space="0" w:color="auto"/>
      </w:divBdr>
    </w:div>
    <w:div w:id="1430585522">
      <w:bodyDiv w:val="1"/>
      <w:marLeft w:val="0"/>
      <w:marRight w:val="0"/>
      <w:marTop w:val="0"/>
      <w:marBottom w:val="0"/>
      <w:divBdr>
        <w:top w:val="none" w:sz="0" w:space="0" w:color="auto"/>
        <w:left w:val="none" w:sz="0" w:space="0" w:color="auto"/>
        <w:bottom w:val="none" w:sz="0" w:space="0" w:color="auto"/>
        <w:right w:val="none" w:sz="0" w:space="0" w:color="auto"/>
      </w:divBdr>
    </w:div>
    <w:div w:id="1525241743">
      <w:bodyDiv w:val="1"/>
      <w:marLeft w:val="0"/>
      <w:marRight w:val="0"/>
      <w:marTop w:val="0"/>
      <w:marBottom w:val="0"/>
      <w:divBdr>
        <w:top w:val="none" w:sz="0" w:space="0" w:color="auto"/>
        <w:left w:val="none" w:sz="0" w:space="0" w:color="auto"/>
        <w:bottom w:val="none" w:sz="0" w:space="0" w:color="auto"/>
        <w:right w:val="none" w:sz="0" w:space="0" w:color="auto"/>
      </w:divBdr>
    </w:div>
    <w:div w:id="1716003175">
      <w:bodyDiv w:val="1"/>
      <w:marLeft w:val="0"/>
      <w:marRight w:val="0"/>
      <w:marTop w:val="0"/>
      <w:marBottom w:val="0"/>
      <w:divBdr>
        <w:top w:val="none" w:sz="0" w:space="0" w:color="auto"/>
        <w:left w:val="none" w:sz="0" w:space="0" w:color="auto"/>
        <w:bottom w:val="none" w:sz="0" w:space="0" w:color="auto"/>
        <w:right w:val="none" w:sz="0" w:space="0" w:color="auto"/>
      </w:divBdr>
    </w:div>
    <w:div w:id="1788311179">
      <w:bodyDiv w:val="1"/>
      <w:marLeft w:val="0"/>
      <w:marRight w:val="0"/>
      <w:marTop w:val="0"/>
      <w:marBottom w:val="0"/>
      <w:divBdr>
        <w:top w:val="none" w:sz="0" w:space="0" w:color="auto"/>
        <w:left w:val="none" w:sz="0" w:space="0" w:color="auto"/>
        <w:bottom w:val="none" w:sz="0" w:space="0" w:color="auto"/>
        <w:right w:val="none" w:sz="0" w:space="0" w:color="auto"/>
      </w:divBdr>
    </w:div>
    <w:div w:id="1843625050">
      <w:bodyDiv w:val="1"/>
      <w:marLeft w:val="0"/>
      <w:marRight w:val="0"/>
      <w:marTop w:val="0"/>
      <w:marBottom w:val="0"/>
      <w:divBdr>
        <w:top w:val="none" w:sz="0" w:space="0" w:color="auto"/>
        <w:left w:val="none" w:sz="0" w:space="0" w:color="auto"/>
        <w:bottom w:val="none" w:sz="0" w:space="0" w:color="auto"/>
        <w:right w:val="none" w:sz="0" w:space="0" w:color="auto"/>
      </w:divBdr>
    </w:div>
    <w:div w:id="1893468342">
      <w:bodyDiv w:val="1"/>
      <w:marLeft w:val="0"/>
      <w:marRight w:val="0"/>
      <w:marTop w:val="0"/>
      <w:marBottom w:val="0"/>
      <w:divBdr>
        <w:top w:val="none" w:sz="0" w:space="0" w:color="auto"/>
        <w:left w:val="none" w:sz="0" w:space="0" w:color="auto"/>
        <w:bottom w:val="none" w:sz="0" w:space="0" w:color="auto"/>
        <w:right w:val="none" w:sz="0" w:space="0" w:color="auto"/>
      </w:divBdr>
    </w:div>
    <w:div w:id="207784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as.gr"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oas.gr" TargetMode="External"/><Relationship Id="rId1" Type="http://schemas.openxmlformats.org/officeDocument/2006/relationships/hyperlink" Target="mailto:info@ioas.g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oas.gr" TargetMode="External"/><Relationship Id="rId1" Type="http://schemas.openxmlformats.org/officeDocument/2006/relationships/hyperlink" Target="mailto:info@ioas.g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9ABD7-9B76-449E-9CBD-19D5FCCED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804</Words>
  <Characters>4343</Characters>
  <Application>Microsoft Office Word</Application>
  <DocSecurity>0</DocSecurity>
  <Lines>36</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Bruxelles, le jeudi 17 mai 2001</vt:lpstr>
      <vt:lpstr>Bruxelles, le jeudi 17 mai 2001</vt:lpstr>
    </vt:vector>
  </TitlesOfParts>
  <Company>RYD- Micro Digit</Company>
  <LinksUpToDate>false</LinksUpToDate>
  <CharactersWithSpaces>5137</CharactersWithSpaces>
  <SharedDoc>false</SharedDoc>
  <HLinks>
    <vt:vector size="30" baseType="variant">
      <vt:variant>
        <vt:i4>1704045</vt:i4>
      </vt:variant>
      <vt:variant>
        <vt:i4>0</vt:i4>
      </vt:variant>
      <vt:variant>
        <vt:i4>0</vt:i4>
      </vt:variant>
      <vt:variant>
        <vt:i4>5</vt:i4>
      </vt:variant>
      <vt:variant>
        <vt:lpwstr>http://www.ioas.gr/teleutaia_nea/3144/Oi_sostes_epiloges__sozoun_zoes_.htm/</vt:lpwstr>
      </vt:variant>
      <vt:variant>
        <vt:lpwstr/>
      </vt:variant>
      <vt:variant>
        <vt:i4>8323115</vt:i4>
      </vt:variant>
      <vt:variant>
        <vt:i4>14</vt:i4>
      </vt:variant>
      <vt:variant>
        <vt:i4>0</vt:i4>
      </vt:variant>
      <vt:variant>
        <vt:i4>5</vt:i4>
      </vt:variant>
      <vt:variant>
        <vt:lpwstr>http://www.ioas.gr/</vt:lpwstr>
      </vt:variant>
      <vt:variant>
        <vt:lpwstr/>
      </vt:variant>
      <vt:variant>
        <vt:i4>5636205</vt:i4>
      </vt:variant>
      <vt:variant>
        <vt:i4>11</vt:i4>
      </vt:variant>
      <vt:variant>
        <vt:i4>0</vt:i4>
      </vt:variant>
      <vt:variant>
        <vt:i4>5</vt:i4>
      </vt:variant>
      <vt:variant>
        <vt:lpwstr>mailto:info@ioas.gr</vt:lpwstr>
      </vt:variant>
      <vt:variant>
        <vt:lpwstr/>
      </vt:variant>
      <vt:variant>
        <vt:i4>8323115</vt:i4>
      </vt:variant>
      <vt:variant>
        <vt:i4>5</vt:i4>
      </vt:variant>
      <vt:variant>
        <vt:i4>0</vt:i4>
      </vt:variant>
      <vt:variant>
        <vt:i4>5</vt:i4>
      </vt:variant>
      <vt:variant>
        <vt:lpwstr>http://www.ioas.gr/</vt:lpwstr>
      </vt:variant>
      <vt:variant>
        <vt:lpwstr/>
      </vt:variant>
      <vt:variant>
        <vt:i4>5636205</vt:i4>
      </vt:variant>
      <vt:variant>
        <vt:i4>2</vt:i4>
      </vt:variant>
      <vt:variant>
        <vt:i4>0</vt:i4>
      </vt:variant>
      <vt:variant>
        <vt:i4>5</vt:i4>
      </vt:variant>
      <vt:variant>
        <vt:lpwstr>mailto:info@ioas.gr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Bruxelles, le jeudi 17 mai 2001</dc:title>
  <dc:creator>olivier</dc:creator>
  <cp:lastModifiedBy>Χρήστης των Windows</cp:lastModifiedBy>
  <cp:revision>2</cp:revision>
  <cp:lastPrinted>2020-03-17T14:07:00Z</cp:lastPrinted>
  <dcterms:created xsi:type="dcterms:W3CDTF">2020-03-17T15:03:00Z</dcterms:created>
  <dcterms:modified xsi:type="dcterms:W3CDTF">2020-03-17T15:03:00Z</dcterms:modified>
</cp:coreProperties>
</file>